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5E189C" w:rsidP="00C54757">
      <w:pPr>
        <w:ind w:left="-710" w:firstLine="695"/>
        <w:jc w:val="both"/>
        <w:rPr>
          <w:b/>
          <w:bCs/>
        </w:rPr>
      </w:pPr>
    </w:p>
    <w:p w:rsidR="00CF1133" w:rsidRDefault="00797802" w:rsidP="00C54757">
      <w:pPr>
        <w:ind w:left="-710" w:firstLine="695"/>
        <w:jc w:val="both"/>
      </w:pPr>
      <w:r>
        <w:rPr>
          <w:b/>
          <w:bCs/>
        </w:rPr>
        <w:t xml:space="preserve">Lancashire Enterprise Partnership Limited  </w:t>
      </w:r>
    </w:p>
    <w:p w:rsidR="00CF1133" w:rsidRPr="00BC4466" w:rsidRDefault="00797802" w:rsidP="00C54757">
      <w:pPr>
        <w:spacing w:after="0" w:line="256" w:lineRule="auto"/>
        <w:ind w:left="0" w:firstLine="0"/>
        <w:jc w:val="both"/>
        <w:rPr>
          <w:b/>
          <w:bCs/>
        </w:rPr>
      </w:pPr>
      <w:r w:rsidRPr="00BC4466">
        <w:rPr>
          <w:b/>
          <w:bCs/>
        </w:rPr>
        <w:t xml:space="preserve"> </w:t>
      </w:r>
    </w:p>
    <w:p w:rsidR="00BC4466" w:rsidRPr="00BC4466" w:rsidRDefault="00797802" w:rsidP="00C54757">
      <w:pPr>
        <w:spacing w:after="0" w:line="256" w:lineRule="auto"/>
        <w:ind w:left="0" w:firstLine="0"/>
        <w:jc w:val="both"/>
        <w:rPr>
          <w:b/>
          <w:bCs/>
        </w:rPr>
      </w:pPr>
      <w:r w:rsidRPr="00BC4466">
        <w:rPr>
          <w:b/>
        </w:rPr>
        <w:t xml:space="preserve">Private and Confidential: </w:t>
      </w:r>
      <w:r w:rsidR="00D30D4C">
        <w:rPr>
          <w:b/>
        </w:rPr>
        <w:t>NO</w:t>
      </w:r>
    </w:p>
    <w:p w:rsidR="00BC4466" w:rsidRDefault="005E189C" w:rsidP="00C54757">
      <w:pPr>
        <w:spacing w:after="0" w:line="256" w:lineRule="auto"/>
        <w:ind w:left="0" w:firstLine="0"/>
        <w:jc w:val="both"/>
      </w:pPr>
    </w:p>
    <w:p w:rsidR="00A3358A" w:rsidRDefault="00797802" w:rsidP="00C54757">
      <w:pPr>
        <w:jc w:val="both"/>
      </w:pPr>
      <w:r w:rsidRPr="005D0C06">
        <w:rPr>
          <w:b/>
        </w:rPr>
        <w:t>Date:</w:t>
      </w:r>
      <w:r>
        <w:t xml:space="preserve"> </w:t>
      </w:r>
      <w:r w:rsidR="005E189C">
        <w:fldChar w:fldCharType="begin"/>
      </w:r>
      <w:r w:rsidR="005E189C">
        <w:instrText xml:space="preserve"> DOCPROPERTY  MeetingDate  \* MERGEFORMAT </w:instrText>
      </w:r>
      <w:r w:rsidR="005E189C">
        <w:fldChar w:fldCharType="separate"/>
      </w:r>
      <w:r>
        <w:t>Tuesday, 8 December 2020</w:t>
      </w:r>
      <w:r w:rsidR="005E189C">
        <w:fldChar w:fldCharType="end"/>
      </w:r>
    </w:p>
    <w:p w:rsidR="00A3358A" w:rsidRDefault="005E189C" w:rsidP="00C54757">
      <w:pPr>
        <w:jc w:val="both"/>
      </w:pPr>
    </w:p>
    <w:p w:rsidR="00A3358A" w:rsidRDefault="00797802" w:rsidP="00C54757">
      <w:pPr>
        <w:jc w:val="both"/>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Governance and Committees Report</w:t>
      </w:r>
      <w:r>
        <w:rPr>
          <w:rFonts w:eastAsia="Times New Roman" w:cs="Times New Roman"/>
          <w:b/>
          <w:color w:val="auto"/>
          <w:szCs w:val="20"/>
        </w:rPr>
        <w:fldChar w:fldCharType="end"/>
      </w:r>
    </w:p>
    <w:p w:rsidR="00D7480F" w:rsidRDefault="005E189C" w:rsidP="00C54757">
      <w:pPr>
        <w:spacing w:after="0" w:line="256" w:lineRule="auto"/>
        <w:ind w:left="0" w:firstLine="0"/>
        <w:jc w:val="both"/>
      </w:pPr>
    </w:p>
    <w:p w:rsidR="00F41096" w:rsidRPr="00F41096" w:rsidRDefault="00797802" w:rsidP="00C54757">
      <w:pPr>
        <w:ind w:right="-873"/>
        <w:jc w:val="both"/>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Misbah Mahmood, Holly Tween</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530818,</w:t>
      </w:r>
      <w:r>
        <w:rPr>
          <w:b/>
        </w:rPr>
        <w:fldChar w:fldCharType="end"/>
      </w:r>
      <w:bookmarkStart w:id="0" w:name="_GoBack"/>
      <w:bookmarkEnd w:id="0"/>
      <w:r w:rsidRPr="00F41096">
        <w:rPr>
          <w:b/>
        </w:rPr>
        <w:t xml:space="preserve"> </w:t>
      </w:r>
    </w:p>
    <w:p w:rsidR="00F41096" w:rsidRPr="00F41096" w:rsidRDefault="00797802" w:rsidP="00C54757">
      <w:pPr>
        <w:ind w:right="-873"/>
        <w:jc w:val="both"/>
        <w:rPr>
          <w:b/>
        </w:rPr>
      </w:pPr>
      <w:r>
        <w:rPr>
          <w:b/>
        </w:rPr>
        <w:fldChar w:fldCharType="begin"/>
      </w:r>
      <w:r>
        <w:rPr>
          <w:b/>
        </w:rPr>
        <w:instrText xml:space="preserve"> DOCPROPERTY  LeadOfficerEmail  \* MERGEFORMAT </w:instrText>
      </w:r>
      <w:r>
        <w:rPr>
          <w:b/>
        </w:rPr>
        <w:fldChar w:fldCharType="separate"/>
      </w:r>
      <w:r>
        <w:rPr>
          <w:b/>
        </w:rPr>
        <w:t>Misbah.Mahmood@lancashire.gov.uk, holly.tween@lancashire.gov.uk</w:t>
      </w:r>
      <w:r>
        <w:rPr>
          <w:b/>
        </w:rPr>
        <w:fldChar w:fldCharType="end"/>
      </w:r>
    </w:p>
    <w:p w:rsidR="00F95C8B" w:rsidRPr="00E77137" w:rsidRDefault="00797802" w:rsidP="00E77137">
      <w:pPr>
        <w:spacing w:after="0" w:line="256" w:lineRule="auto"/>
        <w:ind w:left="0" w:firstLine="0"/>
        <w:jc w:val="both"/>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630C1" w:rsidTr="00841251">
        <w:tc>
          <w:tcPr>
            <w:tcW w:w="9180" w:type="dxa"/>
          </w:tcPr>
          <w:p w:rsidR="00F95C8B" w:rsidRDefault="005E189C" w:rsidP="00C54757">
            <w:pPr>
              <w:pStyle w:val="Header"/>
              <w:jc w:val="both"/>
            </w:pPr>
          </w:p>
          <w:p w:rsidR="00F95C8B" w:rsidRPr="00F95C8B" w:rsidRDefault="00797802" w:rsidP="00C54757">
            <w:pPr>
              <w:pStyle w:val="Heading6"/>
              <w:jc w:val="both"/>
              <w:rPr>
                <w:rFonts w:ascii="Arial" w:hAnsi="Arial"/>
                <w:b/>
                <w:color w:val="auto"/>
              </w:rPr>
            </w:pPr>
            <w:r w:rsidRPr="00F95C8B">
              <w:rPr>
                <w:rFonts w:ascii="Arial" w:hAnsi="Arial"/>
                <w:b/>
                <w:color w:val="auto"/>
              </w:rPr>
              <w:t>Executive Summary</w:t>
            </w:r>
          </w:p>
          <w:p w:rsidR="00F95C8B" w:rsidRPr="00F95C8B" w:rsidRDefault="005E189C" w:rsidP="00C54757">
            <w:pPr>
              <w:jc w:val="both"/>
              <w:rPr>
                <w:color w:val="auto"/>
              </w:rPr>
            </w:pPr>
          </w:p>
          <w:p w:rsidR="00D30D4C" w:rsidRDefault="00D30D4C" w:rsidP="00C54757">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This report extracts the key items considered by each of the Lancashire Enterprise</w:t>
            </w:r>
          </w:p>
          <w:p w:rsidR="00F95C8B" w:rsidRDefault="00D30D4C" w:rsidP="00C54757">
            <w:pPr>
              <w:autoSpaceDE w:val="0"/>
              <w:autoSpaceDN w:val="0"/>
              <w:adjustRightInd w:val="0"/>
              <w:spacing w:after="0" w:line="240" w:lineRule="auto"/>
              <w:ind w:left="0" w:firstLine="0"/>
              <w:jc w:val="both"/>
              <w:rPr>
                <w:rFonts w:eastAsiaTheme="minorHAnsi"/>
                <w:color w:val="auto"/>
                <w:sz w:val="23"/>
                <w:szCs w:val="23"/>
                <w:lang w:eastAsia="en-US"/>
              </w:rPr>
            </w:pPr>
            <w:r>
              <w:rPr>
                <w:rFonts w:eastAsiaTheme="minorHAnsi"/>
                <w:color w:val="auto"/>
                <w:lang w:eastAsia="en-US"/>
              </w:rPr>
              <w:t>Partnership Board (LEP) Committees at their recent meetings and, where applicable, and if not considered elsewhere on the Board's main agenda, contains decisions referred to the Board by its Committees for approval</w:t>
            </w:r>
            <w:r>
              <w:rPr>
                <w:rFonts w:eastAsiaTheme="minorHAnsi"/>
                <w:color w:val="auto"/>
                <w:sz w:val="23"/>
                <w:szCs w:val="23"/>
                <w:lang w:eastAsia="en-US"/>
              </w:rPr>
              <w:t>.</w:t>
            </w:r>
          </w:p>
          <w:p w:rsidR="00E54F3C" w:rsidRPr="00D30D4C" w:rsidRDefault="00E54F3C" w:rsidP="00C54757">
            <w:pPr>
              <w:autoSpaceDE w:val="0"/>
              <w:autoSpaceDN w:val="0"/>
              <w:adjustRightInd w:val="0"/>
              <w:spacing w:after="0" w:line="240" w:lineRule="auto"/>
              <w:ind w:left="0" w:firstLine="0"/>
              <w:jc w:val="both"/>
              <w:rPr>
                <w:rFonts w:eastAsiaTheme="minorHAnsi"/>
                <w:color w:val="auto"/>
                <w:lang w:eastAsia="en-US"/>
              </w:rPr>
            </w:pPr>
          </w:p>
          <w:p w:rsidR="00F95C8B" w:rsidRPr="00F95C8B" w:rsidRDefault="00797802" w:rsidP="00C54757">
            <w:pPr>
              <w:pStyle w:val="Heading5"/>
              <w:jc w:val="both"/>
              <w:rPr>
                <w:rFonts w:ascii="Arial" w:hAnsi="Arial"/>
                <w:b/>
                <w:color w:val="auto"/>
              </w:rPr>
            </w:pPr>
            <w:r w:rsidRPr="00F95C8B">
              <w:rPr>
                <w:rFonts w:ascii="Arial" w:hAnsi="Arial"/>
                <w:b/>
                <w:color w:val="auto"/>
              </w:rPr>
              <w:t>Recommendation</w:t>
            </w:r>
          </w:p>
          <w:p w:rsidR="00F95C8B" w:rsidRPr="00F95C8B" w:rsidRDefault="005E189C" w:rsidP="00C54757">
            <w:pPr>
              <w:jc w:val="both"/>
              <w:rPr>
                <w:color w:val="auto"/>
              </w:rPr>
            </w:pPr>
          </w:p>
          <w:p w:rsidR="00F95C8B" w:rsidRPr="00D30D4C" w:rsidRDefault="00D30D4C" w:rsidP="00C54757">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The Lancashire Enterprise Partnership Board is asked to note the updates provided in this report in relation to Governance, urgent decisions taken since the last LEP Board meeting and the Committees of the Lancashire Enterprise Partnership as set out.</w:t>
            </w:r>
          </w:p>
          <w:p w:rsidR="00F95C8B" w:rsidRDefault="005E189C" w:rsidP="00C54757">
            <w:pPr>
              <w:jc w:val="both"/>
            </w:pPr>
          </w:p>
        </w:tc>
      </w:tr>
    </w:tbl>
    <w:p w:rsidR="00A3358A" w:rsidRDefault="005E189C" w:rsidP="00C54757">
      <w:pPr>
        <w:spacing w:after="0" w:line="256" w:lineRule="auto"/>
        <w:ind w:left="0" w:firstLine="0"/>
        <w:jc w:val="both"/>
      </w:pPr>
    </w:p>
    <w:p w:rsidR="00A3358A" w:rsidRDefault="00797802" w:rsidP="00C54757">
      <w:pPr>
        <w:jc w:val="both"/>
        <w:rPr>
          <w:b/>
        </w:rPr>
      </w:pPr>
      <w:r>
        <w:rPr>
          <w:b/>
        </w:rPr>
        <w:t xml:space="preserve">Background and Advice </w:t>
      </w:r>
    </w:p>
    <w:p w:rsidR="00A3358A" w:rsidRDefault="005E189C" w:rsidP="00C54757">
      <w:pPr>
        <w:jc w:val="both"/>
        <w:rPr>
          <w:b/>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This is a standing report which provides an update on governance issues and meetings of committees of the LEP since the last ordinary meeting on </w:t>
      </w:r>
      <w:r w:rsidR="00564924">
        <w:rPr>
          <w:rFonts w:eastAsiaTheme="minorHAnsi"/>
          <w:lang w:eastAsia="en-US"/>
        </w:rPr>
        <w:t xml:space="preserve">30 September 2020 </w:t>
      </w:r>
      <w:r>
        <w:rPr>
          <w:rFonts w:eastAsiaTheme="minorHAnsi"/>
          <w:lang w:eastAsia="en-US"/>
        </w:rPr>
        <w:t>in accordance with the LEP Assurance Framework dated December 2019, publicly available on the Lancashire Enterprise Partnership website:</w:t>
      </w:r>
    </w:p>
    <w:p w:rsidR="00A3358A" w:rsidRDefault="005E189C" w:rsidP="00C54757">
      <w:pPr>
        <w:ind w:left="0" w:firstLine="0"/>
        <w:jc w:val="both"/>
        <w:rPr>
          <w:rFonts w:eastAsiaTheme="minorHAnsi"/>
          <w:color w:val="0563C2"/>
          <w:lang w:eastAsia="en-US"/>
        </w:rPr>
      </w:pPr>
      <w:hyperlink r:id="rId8" w:history="1">
        <w:r w:rsidR="00E77137" w:rsidRPr="007311F6">
          <w:rPr>
            <w:rStyle w:val="Hyperlink"/>
            <w:rFonts w:eastAsiaTheme="minorHAnsi"/>
            <w:lang w:eastAsia="en-US"/>
          </w:rPr>
          <w:t>https://lancashirelep.co.uk/about/policies/</w:t>
        </w:r>
      </w:hyperlink>
    </w:p>
    <w:p w:rsidR="00386D34" w:rsidRDefault="005E189C" w:rsidP="00C54757">
      <w:pPr>
        <w:jc w:val="both"/>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Current LEP Committee Vacancies</w:t>
      </w:r>
    </w:p>
    <w:p w:rsidR="00E54F3C" w:rsidRDefault="00E54F3C"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A number of LEP Committee vacancies exist wit</w:t>
      </w:r>
      <w:r w:rsidR="00CB027B">
        <w:rPr>
          <w:rFonts w:eastAsiaTheme="minorHAnsi"/>
          <w:lang w:eastAsia="en-US"/>
        </w:rPr>
        <w:t xml:space="preserve">hin the LEP Assurance Framework </w:t>
      </w:r>
      <w:r>
        <w:rPr>
          <w:rFonts w:eastAsiaTheme="minorHAnsi"/>
          <w:lang w:eastAsia="en-US"/>
        </w:rPr>
        <w:t>as follows:</w:t>
      </w:r>
    </w:p>
    <w:p w:rsidR="00D30D4C" w:rsidRDefault="00D30D4C" w:rsidP="00C54757">
      <w:pPr>
        <w:autoSpaceDE w:val="0"/>
        <w:autoSpaceDN w:val="0"/>
        <w:adjustRightInd w:val="0"/>
        <w:spacing w:after="0" w:line="240" w:lineRule="auto"/>
        <w:ind w:left="0" w:firstLine="0"/>
        <w:jc w:val="both"/>
        <w:rPr>
          <w:rFonts w:ascii="Symbol" w:eastAsiaTheme="minorHAnsi" w:hAnsi="Symbol" w:cs="Symbol"/>
          <w:lang w:eastAsia="en-US"/>
        </w:rPr>
      </w:pPr>
      <w:r>
        <w:rPr>
          <w:rFonts w:ascii="Symbol" w:eastAsiaTheme="minorHAnsi" w:hAnsi="Symbol" w:cs="Symbol"/>
          <w:lang w:eastAsia="en-US"/>
        </w:rPr>
        <w:t></w:t>
      </w:r>
    </w:p>
    <w:p w:rsidR="00D30D4C" w:rsidRPr="007D600D" w:rsidRDefault="00D30D4C" w:rsidP="00C54757">
      <w:pPr>
        <w:pStyle w:val="ListParagraph"/>
        <w:numPr>
          <w:ilvl w:val="0"/>
          <w:numId w:val="5"/>
        </w:numPr>
        <w:autoSpaceDE w:val="0"/>
        <w:autoSpaceDN w:val="0"/>
        <w:adjustRightInd w:val="0"/>
        <w:spacing w:after="0" w:line="240" w:lineRule="auto"/>
        <w:jc w:val="both"/>
        <w:rPr>
          <w:rFonts w:eastAsiaTheme="minorHAnsi"/>
          <w:lang w:eastAsia="en-US"/>
        </w:rPr>
      </w:pPr>
      <w:r w:rsidRPr="007D600D">
        <w:rPr>
          <w:rFonts w:eastAsiaTheme="minorHAnsi"/>
          <w:lang w:eastAsia="en-US"/>
        </w:rPr>
        <w:t>1 x Enterprise Zone Governance Committee Member</w:t>
      </w:r>
    </w:p>
    <w:p w:rsidR="00D30D4C" w:rsidRPr="007D600D" w:rsidRDefault="00D30D4C" w:rsidP="00C54757">
      <w:pPr>
        <w:pStyle w:val="ListParagraph"/>
        <w:numPr>
          <w:ilvl w:val="0"/>
          <w:numId w:val="5"/>
        </w:numPr>
        <w:autoSpaceDE w:val="0"/>
        <w:autoSpaceDN w:val="0"/>
        <w:adjustRightInd w:val="0"/>
        <w:spacing w:after="0" w:line="240" w:lineRule="auto"/>
        <w:jc w:val="both"/>
        <w:rPr>
          <w:rFonts w:eastAsiaTheme="minorHAnsi"/>
          <w:lang w:eastAsia="en-US"/>
        </w:rPr>
      </w:pPr>
      <w:r w:rsidRPr="007D600D">
        <w:rPr>
          <w:rFonts w:eastAsiaTheme="minorHAnsi"/>
          <w:lang w:eastAsia="en-US"/>
        </w:rPr>
        <w:t>2 x Performance Committee vacancies for a Chairman and an additional</w:t>
      </w:r>
      <w:r w:rsidR="007D600D">
        <w:rPr>
          <w:rFonts w:eastAsiaTheme="minorHAnsi"/>
          <w:lang w:eastAsia="en-US"/>
        </w:rPr>
        <w:t xml:space="preserve"> </w:t>
      </w:r>
      <w:r w:rsidRPr="007D600D">
        <w:rPr>
          <w:rFonts w:eastAsiaTheme="minorHAnsi"/>
          <w:lang w:eastAsia="en-US"/>
        </w:rPr>
        <w:t>Committee Member</w:t>
      </w:r>
    </w:p>
    <w:p w:rsidR="00D30D4C" w:rsidRPr="007D600D" w:rsidRDefault="00D30D4C" w:rsidP="00C54757">
      <w:pPr>
        <w:pStyle w:val="ListParagraph"/>
        <w:numPr>
          <w:ilvl w:val="0"/>
          <w:numId w:val="5"/>
        </w:numPr>
        <w:autoSpaceDE w:val="0"/>
        <w:autoSpaceDN w:val="0"/>
        <w:adjustRightInd w:val="0"/>
        <w:spacing w:after="0" w:line="240" w:lineRule="auto"/>
        <w:jc w:val="both"/>
        <w:rPr>
          <w:rFonts w:eastAsiaTheme="minorHAnsi"/>
          <w:lang w:eastAsia="en-US"/>
        </w:rPr>
      </w:pPr>
      <w:r w:rsidRPr="007D600D">
        <w:rPr>
          <w:rFonts w:eastAsiaTheme="minorHAnsi"/>
          <w:lang w:eastAsia="en-US"/>
        </w:rPr>
        <w:t>1 x Growth Deal Management Board Chairman</w:t>
      </w:r>
    </w:p>
    <w:p w:rsidR="00D30D4C" w:rsidRPr="007D600D" w:rsidRDefault="00D30D4C" w:rsidP="00C54757">
      <w:pPr>
        <w:pStyle w:val="ListParagraph"/>
        <w:numPr>
          <w:ilvl w:val="0"/>
          <w:numId w:val="5"/>
        </w:numPr>
        <w:autoSpaceDE w:val="0"/>
        <w:autoSpaceDN w:val="0"/>
        <w:adjustRightInd w:val="0"/>
        <w:spacing w:after="0" w:line="240" w:lineRule="auto"/>
        <w:jc w:val="both"/>
        <w:rPr>
          <w:rFonts w:eastAsiaTheme="minorHAnsi"/>
          <w:lang w:eastAsia="en-US"/>
        </w:rPr>
      </w:pPr>
      <w:r w:rsidRPr="007D600D">
        <w:rPr>
          <w:rFonts w:eastAsiaTheme="minorHAnsi"/>
          <w:lang w:eastAsia="en-US"/>
        </w:rPr>
        <w:t>4 x Skills and Employment Advisory Panel Private Sector vacancies</w:t>
      </w:r>
    </w:p>
    <w:p w:rsidR="002E6578" w:rsidRDefault="002E6578"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lastRenderedPageBreak/>
        <w:t xml:space="preserve">The LEP Board is asked to </w:t>
      </w:r>
      <w:r>
        <w:rPr>
          <w:rFonts w:eastAsiaTheme="minorHAnsi"/>
          <w:b/>
          <w:bCs/>
          <w:lang w:eastAsia="en-US"/>
        </w:rPr>
        <w:t xml:space="preserve">note </w:t>
      </w:r>
      <w:r>
        <w:rPr>
          <w:rFonts w:eastAsiaTheme="minorHAnsi"/>
          <w:lang w:eastAsia="en-US"/>
        </w:rPr>
        <w:t>the followin</w:t>
      </w:r>
      <w:r w:rsidR="00CB027B">
        <w:rPr>
          <w:rFonts w:eastAsiaTheme="minorHAnsi"/>
          <w:lang w:eastAsia="en-US"/>
        </w:rPr>
        <w:t xml:space="preserve">g Committee Member changes that </w:t>
      </w:r>
      <w:r>
        <w:rPr>
          <w:rFonts w:eastAsiaTheme="minorHAnsi"/>
          <w:lang w:eastAsia="en-US"/>
        </w:rPr>
        <w:t>respective organisations have made:</w:t>
      </w:r>
    </w:p>
    <w:p w:rsidR="00E54F3C" w:rsidRDefault="00E54F3C"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pStyle w:val="ListParagraph"/>
        <w:numPr>
          <w:ilvl w:val="0"/>
          <w:numId w:val="4"/>
        </w:numPr>
        <w:autoSpaceDE w:val="0"/>
        <w:autoSpaceDN w:val="0"/>
        <w:adjustRightInd w:val="0"/>
        <w:spacing w:after="0" w:line="240" w:lineRule="auto"/>
        <w:jc w:val="both"/>
        <w:rPr>
          <w:rFonts w:eastAsiaTheme="minorHAnsi"/>
          <w:lang w:eastAsia="en-US"/>
        </w:rPr>
      </w:pPr>
      <w:r>
        <w:rPr>
          <w:rFonts w:eastAsiaTheme="minorHAnsi"/>
          <w:lang w:eastAsia="en-US"/>
        </w:rPr>
        <w:t>Andrew Dewhurst has resigned as a Committee Member on the Skills and</w:t>
      </w:r>
    </w:p>
    <w:p w:rsidR="00D30D4C" w:rsidRDefault="00D30D4C" w:rsidP="00C54757">
      <w:pPr>
        <w:pStyle w:val="ListParagraph"/>
        <w:autoSpaceDE w:val="0"/>
        <w:autoSpaceDN w:val="0"/>
        <w:adjustRightInd w:val="0"/>
        <w:spacing w:after="0" w:line="240" w:lineRule="auto"/>
        <w:ind w:firstLine="0"/>
        <w:jc w:val="both"/>
        <w:rPr>
          <w:rFonts w:eastAsiaTheme="minorHAnsi"/>
          <w:lang w:eastAsia="en-US"/>
        </w:rPr>
      </w:pPr>
      <w:r>
        <w:rPr>
          <w:rFonts w:eastAsiaTheme="minorHAnsi"/>
          <w:lang w:eastAsia="en-US"/>
        </w:rPr>
        <w:t>Employment Advisory</w:t>
      </w:r>
      <w:r w:rsidR="002E6578">
        <w:rPr>
          <w:rFonts w:eastAsiaTheme="minorHAnsi"/>
          <w:lang w:eastAsia="en-US"/>
        </w:rPr>
        <w:t xml:space="preserve"> Panel. A recruitment process has commenced to </w:t>
      </w:r>
      <w:r>
        <w:rPr>
          <w:rFonts w:eastAsiaTheme="minorHAnsi"/>
          <w:lang w:eastAsia="en-US"/>
        </w:rPr>
        <w:t>fill this vacancy</w:t>
      </w:r>
    </w:p>
    <w:p w:rsidR="00D30D4C" w:rsidRDefault="002E6578" w:rsidP="00C54757">
      <w:pPr>
        <w:pStyle w:val="ListParagraph"/>
        <w:numPr>
          <w:ilvl w:val="0"/>
          <w:numId w:val="4"/>
        </w:numPr>
        <w:autoSpaceDE w:val="0"/>
        <w:autoSpaceDN w:val="0"/>
        <w:adjustRightInd w:val="0"/>
        <w:spacing w:after="0" w:line="240" w:lineRule="auto"/>
        <w:jc w:val="both"/>
        <w:rPr>
          <w:rFonts w:eastAsiaTheme="minorHAnsi"/>
          <w:lang w:eastAsia="en-US"/>
        </w:rPr>
      </w:pPr>
      <w:r>
        <w:rPr>
          <w:rFonts w:eastAsiaTheme="minorHAnsi"/>
          <w:lang w:eastAsia="en-US"/>
        </w:rPr>
        <w:t>Neil Conlon has been confirmed as Vice Chair of the Skills and Employment Advisory Panel</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Updates from recent LEP Committee Meetings / Decisions taken by the Urgent</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Business Procedure of the LEP</w:t>
      </w:r>
    </w:p>
    <w:p w:rsidR="003763E4" w:rsidRDefault="003763E4"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1. Urgency Business Procedure Decisions</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D30D4C" w:rsidRDefault="00CD24AA"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Getting Building funding – 09 October</w:t>
      </w:r>
      <w:r w:rsidR="00D30D4C">
        <w:rPr>
          <w:rFonts w:eastAsiaTheme="minorHAnsi"/>
          <w:b/>
          <w:bCs/>
          <w:lang w:eastAsia="en-US"/>
        </w:rPr>
        <w:t xml:space="preserve"> 2020</w:t>
      </w:r>
    </w:p>
    <w:p w:rsidR="00CD24AA" w:rsidRDefault="00CD24AA" w:rsidP="00C54757">
      <w:pPr>
        <w:spacing w:after="0" w:line="240" w:lineRule="auto"/>
        <w:ind w:left="0" w:firstLine="0"/>
        <w:jc w:val="both"/>
        <w:rPr>
          <w:bCs/>
          <w:color w:val="auto"/>
        </w:rPr>
      </w:pPr>
    </w:p>
    <w:p w:rsidR="00CD24AA" w:rsidRPr="00CD24AA" w:rsidRDefault="00CD24AA" w:rsidP="00C54757">
      <w:pPr>
        <w:spacing w:after="0" w:line="240" w:lineRule="auto"/>
        <w:ind w:left="0" w:firstLine="0"/>
        <w:jc w:val="both"/>
        <w:rPr>
          <w:bCs/>
          <w:color w:val="auto"/>
        </w:rPr>
      </w:pPr>
      <w:r>
        <w:rPr>
          <w:bCs/>
          <w:color w:val="auto"/>
        </w:rPr>
        <w:t>Lancashire Enterprise Partnership Board approves G</w:t>
      </w:r>
      <w:r w:rsidRPr="00CD24AA">
        <w:rPr>
          <w:bCs/>
          <w:color w:val="auto"/>
        </w:rPr>
        <w:t>etting Building Funding approvals for the following projects, subject to the conditions as detailed within th</w:t>
      </w:r>
      <w:r>
        <w:rPr>
          <w:bCs/>
          <w:color w:val="auto"/>
        </w:rPr>
        <w:t>e</w:t>
      </w:r>
      <w:r w:rsidRPr="00CD24AA">
        <w:rPr>
          <w:bCs/>
          <w:color w:val="auto"/>
        </w:rPr>
        <w:t xml:space="preserve"> report, and the finalisation and execution by Lancashire County Council (as accountable body for the LEP) under the guidance of the Director of Corporate Services of a Grant Funding Agreement and other relevant legal documentation as may be necessary to protect the interests of the LEP:</w:t>
      </w:r>
    </w:p>
    <w:p w:rsidR="00CD24AA" w:rsidRDefault="00CD24AA" w:rsidP="00C54757">
      <w:pPr>
        <w:pStyle w:val="ListParagraph"/>
        <w:numPr>
          <w:ilvl w:val="0"/>
          <w:numId w:val="9"/>
        </w:numPr>
        <w:spacing w:after="0" w:line="240" w:lineRule="auto"/>
        <w:ind w:left="567"/>
        <w:jc w:val="both"/>
        <w:rPr>
          <w:bCs/>
          <w:color w:val="auto"/>
        </w:rPr>
      </w:pPr>
      <w:r>
        <w:rPr>
          <w:bCs/>
          <w:color w:val="auto"/>
        </w:rPr>
        <w:t>Abingdon Street Market - £3.634m</w:t>
      </w:r>
    </w:p>
    <w:p w:rsidR="00CD24AA" w:rsidRDefault="00CD24AA" w:rsidP="00C54757">
      <w:pPr>
        <w:pStyle w:val="ListParagraph"/>
        <w:numPr>
          <w:ilvl w:val="0"/>
          <w:numId w:val="9"/>
        </w:numPr>
        <w:spacing w:after="0" w:line="240" w:lineRule="auto"/>
        <w:ind w:left="567"/>
        <w:jc w:val="both"/>
        <w:rPr>
          <w:bCs/>
          <w:color w:val="auto"/>
        </w:rPr>
      </w:pPr>
      <w:proofErr w:type="spellStart"/>
      <w:r w:rsidRPr="008C6C83">
        <w:rPr>
          <w:bCs/>
          <w:color w:val="auto"/>
        </w:rPr>
        <w:t>Hillhouse</w:t>
      </w:r>
      <w:proofErr w:type="spellEnd"/>
      <w:r w:rsidRPr="008C6C83">
        <w:rPr>
          <w:bCs/>
          <w:color w:val="auto"/>
        </w:rPr>
        <w:t xml:space="preserve"> International </w:t>
      </w:r>
      <w:r>
        <w:rPr>
          <w:bCs/>
          <w:color w:val="auto"/>
        </w:rPr>
        <w:t xml:space="preserve">Business Park </w:t>
      </w:r>
      <w:r w:rsidRPr="008C6C83">
        <w:rPr>
          <w:bCs/>
          <w:color w:val="auto"/>
        </w:rPr>
        <w:t>- £0.504m</w:t>
      </w:r>
    </w:p>
    <w:p w:rsidR="00CD24AA" w:rsidRPr="008C6C83" w:rsidRDefault="00CD24AA" w:rsidP="00C54757">
      <w:pPr>
        <w:pStyle w:val="ListParagraph"/>
        <w:numPr>
          <w:ilvl w:val="0"/>
          <w:numId w:val="9"/>
        </w:numPr>
        <w:spacing w:after="0" w:line="240" w:lineRule="auto"/>
        <w:ind w:left="567"/>
        <w:jc w:val="both"/>
        <w:rPr>
          <w:bCs/>
          <w:color w:val="auto"/>
        </w:rPr>
      </w:pPr>
      <w:proofErr w:type="spellStart"/>
      <w:r w:rsidRPr="008C6C83">
        <w:rPr>
          <w:bCs/>
          <w:color w:val="auto"/>
        </w:rPr>
        <w:t>Houndshill</w:t>
      </w:r>
      <w:proofErr w:type="spellEnd"/>
      <w:r w:rsidRPr="008C6C83">
        <w:rPr>
          <w:bCs/>
          <w:color w:val="auto"/>
        </w:rPr>
        <w:t xml:space="preserve"> </w:t>
      </w:r>
      <w:r>
        <w:rPr>
          <w:bCs/>
          <w:color w:val="auto"/>
        </w:rPr>
        <w:t xml:space="preserve">Shopping Centre Extension </w:t>
      </w:r>
      <w:r w:rsidRPr="008C6C83">
        <w:rPr>
          <w:bCs/>
          <w:color w:val="auto"/>
        </w:rPr>
        <w:t>- £</w:t>
      </w:r>
      <w:r>
        <w:rPr>
          <w:bCs/>
          <w:color w:val="auto"/>
        </w:rPr>
        <w:t>5.000m</w:t>
      </w:r>
    </w:p>
    <w:p w:rsidR="00CD24AA" w:rsidRDefault="00CD24AA" w:rsidP="00C54757">
      <w:pPr>
        <w:pStyle w:val="ListParagraph"/>
        <w:numPr>
          <w:ilvl w:val="0"/>
          <w:numId w:val="9"/>
        </w:numPr>
        <w:spacing w:after="0" w:line="240" w:lineRule="auto"/>
        <w:ind w:left="567"/>
        <w:jc w:val="both"/>
        <w:rPr>
          <w:bCs/>
          <w:color w:val="auto"/>
        </w:rPr>
      </w:pPr>
      <w:r>
        <w:rPr>
          <w:bCs/>
          <w:color w:val="auto"/>
        </w:rPr>
        <w:t xml:space="preserve">M55 St </w:t>
      </w:r>
      <w:proofErr w:type="spellStart"/>
      <w:r>
        <w:rPr>
          <w:bCs/>
          <w:color w:val="auto"/>
        </w:rPr>
        <w:t>Annes</w:t>
      </w:r>
      <w:proofErr w:type="spellEnd"/>
      <w:r>
        <w:rPr>
          <w:bCs/>
          <w:color w:val="auto"/>
        </w:rPr>
        <w:t xml:space="preserve"> Link Road - £5.790m</w:t>
      </w:r>
    </w:p>
    <w:p w:rsidR="00CD24AA" w:rsidRDefault="00CD24AA" w:rsidP="00C54757">
      <w:pPr>
        <w:pStyle w:val="ListParagraph"/>
        <w:numPr>
          <w:ilvl w:val="0"/>
          <w:numId w:val="9"/>
        </w:numPr>
        <w:spacing w:after="0" w:line="240" w:lineRule="auto"/>
        <w:ind w:left="567"/>
        <w:jc w:val="both"/>
        <w:rPr>
          <w:bCs/>
          <w:color w:val="auto"/>
        </w:rPr>
      </w:pPr>
      <w:proofErr w:type="spellStart"/>
      <w:r>
        <w:rPr>
          <w:bCs/>
          <w:color w:val="auto"/>
        </w:rPr>
        <w:t>RedCAT</w:t>
      </w:r>
      <w:proofErr w:type="spellEnd"/>
      <w:r>
        <w:rPr>
          <w:bCs/>
          <w:color w:val="auto"/>
        </w:rPr>
        <w:t xml:space="preserve"> - £1.500m </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CD24AA" w:rsidRDefault="00CD24AA"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Getting Building funding – 09 November 2020</w:t>
      </w:r>
    </w:p>
    <w:p w:rsidR="00CD24AA" w:rsidRDefault="00CD24AA" w:rsidP="00C54757">
      <w:pPr>
        <w:spacing w:after="0" w:line="240" w:lineRule="auto"/>
        <w:ind w:left="0" w:firstLine="0"/>
        <w:jc w:val="both"/>
        <w:rPr>
          <w:bCs/>
          <w:color w:val="auto"/>
        </w:rPr>
      </w:pPr>
    </w:p>
    <w:p w:rsidR="00CD24AA" w:rsidRPr="00CD24AA" w:rsidRDefault="00CD24AA" w:rsidP="00C54757">
      <w:pPr>
        <w:spacing w:after="0" w:line="240" w:lineRule="auto"/>
        <w:ind w:left="0" w:firstLine="0"/>
        <w:jc w:val="both"/>
        <w:rPr>
          <w:bCs/>
          <w:color w:val="auto"/>
        </w:rPr>
      </w:pPr>
      <w:r w:rsidRPr="00CD24AA">
        <w:rPr>
          <w:bCs/>
          <w:color w:val="auto"/>
        </w:rPr>
        <w:t>Lancashire Enterprise Partnership Board approves Getting Building Funding for the following projects, subject to the conditions as detailed within this report, and the finalisation and execution by Lancashire County Council (as accountable body for the LEP) under the guidance of the Director of Corporate Services of a Grant Funding Agreement and other relevant legal documentation as may be necessary to protect the interests of the LEP:</w:t>
      </w:r>
    </w:p>
    <w:p w:rsidR="00CD24AA" w:rsidRDefault="00CD24AA" w:rsidP="00C54757">
      <w:pPr>
        <w:pStyle w:val="ListParagraph"/>
        <w:numPr>
          <w:ilvl w:val="0"/>
          <w:numId w:val="9"/>
        </w:numPr>
        <w:spacing w:after="0" w:line="240" w:lineRule="auto"/>
        <w:ind w:left="567"/>
        <w:jc w:val="both"/>
        <w:rPr>
          <w:bCs/>
          <w:color w:val="auto"/>
        </w:rPr>
      </w:pPr>
      <w:r>
        <w:rPr>
          <w:bCs/>
          <w:color w:val="auto"/>
        </w:rPr>
        <w:t>Alker Lane - £2,250,000</w:t>
      </w:r>
    </w:p>
    <w:p w:rsidR="00CD24AA" w:rsidRDefault="00CD24AA" w:rsidP="00C54757">
      <w:pPr>
        <w:pStyle w:val="ListParagraph"/>
        <w:numPr>
          <w:ilvl w:val="0"/>
          <w:numId w:val="9"/>
        </w:numPr>
        <w:spacing w:after="0" w:line="240" w:lineRule="auto"/>
        <w:ind w:left="567"/>
        <w:jc w:val="both"/>
        <w:rPr>
          <w:bCs/>
          <w:color w:val="auto"/>
        </w:rPr>
      </w:pPr>
      <w:r w:rsidRPr="00413304">
        <w:t>Burnley Town Centre Master Plan - Pioneer Place Retail</w:t>
      </w:r>
      <w:r>
        <w:t xml:space="preserve"> </w:t>
      </w:r>
      <w:r w:rsidRPr="00413304">
        <w:t>/</w:t>
      </w:r>
      <w:r>
        <w:t xml:space="preserve"> </w:t>
      </w:r>
      <w:r w:rsidRPr="00413304">
        <w:t xml:space="preserve">Leisure Development </w:t>
      </w:r>
      <w:r w:rsidRPr="008C6C83">
        <w:rPr>
          <w:bCs/>
          <w:color w:val="auto"/>
        </w:rPr>
        <w:t>- £</w:t>
      </w:r>
      <w:r>
        <w:rPr>
          <w:bCs/>
          <w:color w:val="auto"/>
        </w:rPr>
        <w:t>3,681,400</w:t>
      </w:r>
    </w:p>
    <w:p w:rsidR="00CD24AA" w:rsidRPr="008C6C83" w:rsidRDefault="00CD24AA" w:rsidP="00C54757">
      <w:pPr>
        <w:pStyle w:val="ListParagraph"/>
        <w:numPr>
          <w:ilvl w:val="0"/>
          <w:numId w:val="9"/>
        </w:numPr>
        <w:spacing w:after="0" w:line="240" w:lineRule="auto"/>
        <w:ind w:left="567"/>
        <w:jc w:val="both"/>
        <w:rPr>
          <w:bCs/>
          <w:color w:val="auto"/>
        </w:rPr>
      </w:pPr>
      <w:r>
        <w:rPr>
          <w:bCs/>
          <w:color w:val="auto"/>
        </w:rPr>
        <w:t>Project Neptune - £4,030,385</w:t>
      </w:r>
    </w:p>
    <w:p w:rsidR="00CD24AA" w:rsidRDefault="00CD24AA" w:rsidP="00C54757">
      <w:pPr>
        <w:pStyle w:val="ListParagraph"/>
        <w:numPr>
          <w:ilvl w:val="0"/>
          <w:numId w:val="9"/>
        </w:numPr>
        <w:spacing w:after="0" w:line="240" w:lineRule="auto"/>
        <w:ind w:left="567"/>
        <w:jc w:val="both"/>
        <w:rPr>
          <w:bCs/>
          <w:color w:val="auto"/>
        </w:rPr>
      </w:pPr>
      <w:r>
        <w:rPr>
          <w:bCs/>
          <w:color w:val="auto"/>
        </w:rPr>
        <w:t>Tatton project - £5,210,215</w:t>
      </w:r>
    </w:p>
    <w:p w:rsidR="00CD24AA" w:rsidRDefault="00CD24AA" w:rsidP="00C54757">
      <w:pPr>
        <w:pStyle w:val="ListParagraph"/>
        <w:numPr>
          <w:ilvl w:val="0"/>
          <w:numId w:val="9"/>
        </w:numPr>
        <w:spacing w:after="0" w:line="240" w:lineRule="auto"/>
        <w:ind w:left="567"/>
        <w:jc w:val="both"/>
        <w:rPr>
          <w:bCs/>
          <w:color w:val="auto"/>
        </w:rPr>
      </w:pPr>
      <w:r>
        <w:rPr>
          <w:bCs/>
          <w:color w:val="auto"/>
        </w:rPr>
        <w:t>Low Carbon Smart Building Demonstrator - £2,500,000</w:t>
      </w:r>
    </w:p>
    <w:p w:rsidR="003763E4" w:rsidRDefault="003763E4"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2. Transport for Lancashire Committee</w:t>
      </w:r>
    </w:p>
    <w:p w:rsidR="001376D7" w:rsidRDefault="001376D7"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There have been no meetings of the Transport for</w:t>
      </w:r>
      <w:r w:rsidR="00CD24AA">
        <w:rPr>
          <w:rFonts w:eastAsiaTheme="minorHAnsi"/>
          <w:lang w:eastAsia="en-US"/>
        </w:rPr>
        <w:t xml:space="preserve"> Lancashire Committee since the </w:t>
      </w:r>
      <w:r>
        <w:rPr>
          <w:rFonts w:eastAsiaTheme="minorHAnsi"/>
          <w:lang w:eastAsia="en-US"/>
        </w:rPr>
        <w:t>last update.</w:t>
      </w:r>
    </w:p>
    <w:p w:rsidR="00CD24AA" w:rsidRDefault="00CD24AA"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color w:val="0563C2"/>
          <w:lang w:eastAsia="en-US"/>
        </w:rPr>
      </w:pPr>
      <w:r>
        <w:rPr>
          <w:rFonts w:eastAsiaTheme="minorHAnsi"/>
          <w:lang w:eastAsia="en-US"/>
        </w:rPr>
        <w:lastRenderedPageBreak/>
        <w:t>Full agendas and minutes for Transport for Lanc</w:t>
      </w:r>
      <w:r w:rsidR="001376D7">
        <w:rPr>
          <w:rFonts w:eastAsiaTheme="minorHAnsi"/>
          <w:lang w:eastAsia="en-US"/>
        </w:rPr>
        <w:t xml:space="preserve">ashire meetings can be accessed </w:t>
      </w:r>
      <w:r>
        <w:rPr>
          <w:rFonts w:eastAsiaTheme="minorHAnsi"/>
          <w:lang w:eastAsia="en-US"/>
        </w:rPr>
        <w:t xml:space="preserve">here: </w:t>
      </w:r>
      <w:hyperlink r:id="rId9" w:history="1">
        <w:r w:rsidR="00E77137" w:rsidRPr="007311F6">
          <w:rPr>
            <w:rStyle w:val="Hyperlink"/>
            <w:rFonts w:eastAsiaTheme="minorHAnsi"/>
            <w:lang w:eastAsia="en-US"/>
          </w:rPr>
          <w:t>http://council.lancashire.gov.uk/ieListMeetings.aspx?CommitteeId=956</w:t>
        </w:r>
      </w:hyperlink>
    </w:p>
    <w:p w:rsidR="003763E4" w:rsidRDefault="003763E4"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3. City Deal Executive and Stewardship Board</w:t>
      </w:r>
    </w:p>
    <w:p w:rsidR="001376D7" w:rsidRDefault="001376D7"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Combined City Deal Executive and Stewardship Board met </w:t>
      </w:r>
      <w:r w:rsidR="001376D7">
        <w:rPr>
          <w:rFonts w:eastAsiaTheme="minorHAnsi"/>
          <w:lang w:eastAsia="en-US"/>
        </w:rPr>
        <w:t>on 06 October</w:t>
      </w:r>
      <w:r>
        <w:rPr>
          <w:rFonts w:eastAsiaTheme="minorHAnsi"/>
          <w:lang w:eastAsia="en-US"/>
        </w:rPr>
        <w:t xml:space="preserve"> 2020 and</w:t>
      </w:r>
      <w:r w:rsidR="001376D7">
        <w:rPr>
          <w:rFonts w:eastAsiaTheme="minorHAnsi"/>
          <w:lang w:eastAsia="en-US"/>
        </w:rPr>
        <w:t xml:space="preserve"> </w:t>
      </w:r>
      <w:r>
        <w:rPr>
          <w:rFonts w:eastAsiaTheme="minorHAnsi"/>
          <w:lang w:eastAsia="en-US"/>
        </w:rPr>
        <w:t>considered / approved the following:</w:t>
      </w:r>
    </w:p>
    <w:p w:rsidR="001376D7" w:rsidRDefault="001376D7"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sidRPr="008E167B">
        <w:rPr>
          <w:rFonts w:eastAsiaTheme="minorHAnsi"/>
          <w:b/>
          <w:lang w:eastAsia="en-US"/>
        </w:rPr>
        <w:t>Homes England Quarterly Report Q</w:t>
      </w:r>
      <w:r w:rsidR="001376D7" w:rsidRPr="008E167B">
        <w:rPr>
          <w:rFonts w:eastAsiaTheme="minorHAnsi"/>
          <w:b/>
          <w:lang w:eastAsia="en-US"/>
        </w:rPr>
        <w:t>1 and Q2</w:t>
      </w:r>
      <w:r>
        <w:rPr>
          <w:rFonts w:eastAsiaTheme="minorHAnsi"/>
          <w:lang w:eastAsia="en-US"/>
        </w:rPr>
        <w:t xml:space="preserve"> – the Board noted the update presentation</w:t>
      </w:r>
      <w:r w:rsidR="001376D7">
        <w:rPr>
          <w:rFonts w:eastAsiaTheme="minorHAnsi"/>
          <w:lang w:eastAsia="en-US"/>
        </w:rPr>
        <w:t xml:space="preserve"> </w:t>
      </w:r>
      <w:r>
        <w:rPr>
          <w:rFonts w:eastAsiaTheme="minorHAnsi"/>
          <w:lang w:eastAsia="en-US"/>
        </w:rPr>
        <w:t>from Homes England, and noted specifically:</w:t>
      </w:r>
    </w:p>
    <w:p w:rsidR="008E167B" w:rsidRPr="008E167B" w:rsidRDefault="008E167B" w:rsidP="00C54757">
      <w:pPr>
        <w:numPr>
          <w:ilvl w:val="0"/>
          <w:numId w:val="10"/>
        </w:numPr>
        <w:spacing w:after="0" w:line="240" w:lineRule="auto"/>
        <w:jc w:val="both"/>
        <w:rPr>
          <w:rFonts w:eastAsia="Times New Roman" w:cs="Times New Roman"/>
          <w:bCs/>
          <w:color w:val="auto"/>
        </w:rPr>
      </w:pPr>
      <w:r w:rsidRPr="008E167B">
        <w:rPr>
          <w:rFonts w:eastAsia="Times New Roman" w:cs="Times New Roman"/>
          <w:bCs/>
          <w:color w:val="auto"/>
        </w:rPr>
        <w:t>Operations across all sites had ceased following the Covid-19 outbreak and the national lockdown.</w:t>
      </w:r>
      <w:r w:rsidRPr="008E167B">
        <w:rPr>
          <w:rFonts w:eastAsia="Times New Roman" w:cs="Times New Roman"/>
          <w:color w:val="auto"/>
        </w:rPr>
        <w:t xml:space="preserve"> </w:t>
      </w:r>
    </w:p>
    <w:p w:rsidR="008E167B" w:rsidRPr="008E167B" w:rsidRDefault="008E167B" w:rsidP="00C54757">
      <w:pPr>
        <w:numPr>
          <w:ilvl w:val="0"/>
          <w:numId w:val="10"/>
        </w:numPr>
        <w:spacing w:after="0" w:line="240" w:lineRule="auto"/>
        <w:jc w:val="both"/>
        <w:rPr>
          <w:rFonts w:eastAsia="Times New Roman" w:cs="Times New Roman"/>
          <w:bCs/>
          <w:color w:val="auto"/>
        </w:rPr>
      </w:pPr>
      <w:r w:rsidRPr="008E167B">
        <w:rPr>
          <w:rFonts w:eastAsia="Times New Roman" w:cs="Times New Roman"/>
          <w:bCs/>
          <w:color w:val="auto"/>
        </w:rPr>
        <w:t>The third phase of the Cottam Hall project had been completed.</w:t>
      </w:r>
      <w:r w:rsidRPr="008E167B">
        <w:rPr>
          <w:rFonts w:eastAsia="Times New Roman" w:cs="Times New Roman"/>
          <w:color w:val="auto"/>
        </w:rPr>
        <w:t xml:space="preserve"> </w:t>
      </w:r>
    </w:p>
    <w:p w:rsidR="008E167B" w:rsidRPr="008E167B" w:rsidRDefault="008E167B" w:rsidP="00C54757">
      <w:pPr>
        <w:numPr>
          <w:ilvl w:val="0"/>
          <w:numId w:val="10"/>
        </w:numPr>
        <w:spacing w:after="0" w:line="240" w:lineRule="auto"/>
        <w:jc w:val="both"/>
        <w:rPr>
          <w:rFonts w:eastAsia="Times New Roman" w:cs="Times New Roman"/>
          <w:bCs/>
          <w:color w:val="auto"/>
        </w:rPr>
      </w:pPr>
      <w:r w:rsidRPr="008E167B">
        <w:rPr>
          <w:rFonts w:eastAsia="Times New Roman" w:cs="Times New Roman"/>
          <w:bCs/>
          <w:color w:val="auto"/>
        </w:rPr>
        <w:t xml:space="preserve">The Preston East Expansion site was being marketed and initial bids had </w:t>
      </w:r>
    </w:p>
    <w:p w:rsidR="008E167B" w:rsidRPr="008E167B" w:rsidRDefault="008E167B" w:rsidP="00C54757">
      <w:pPr>
        <w:numPr>
          <w:ilvl w:val="0"/>
          <w:numId w:val="10"/>
        </w:numPr>
        <w:spacing w:after="0" w:line="240" w:lineRule="auto"/>
        <w:jc w:val="both"/>
        <w:rPr>
          <w:rFonts w:eastAsia="Times New Roman" w:cs="Times New Roman"/>
          <w:bCs/>
          <w:color w:val="auto"/>
        </w:rPr>
      </w:pPr>
      <w:r w:rsidRPr="008E167B">
        <w:rPr>
          <w:rFonts w:eastAsia="Times New Roman" w:cs="Times New Roman"/>
          <w:bCs/>
          <w:color w:val="auto"/>
        </w:rPr>
        <w:t>Operations were starting to continue following the end of the national lockdown.</w:t>
      </w:r>
      <w:r w:rsidRPr="008E167B">
        <w:rPr>
          <w:rFonts w:eastAsia="Times New Roman" w:cs="Times New Roman"/>
          <w:color w:val="auto"/>
        </w:rPr>
        <w:t xml:space="preserve"> </w:t>
      </w:r>
    </w:p>
    <w:p w:rsidR="008E167B" w:rsidRPr="008E167B" w:rsidRDefault="008E167B" w:rsidP="00C54757">
      <w:pPr>
        <w:numPr>
          <w:ilvl w:val="0"/>
          <w:numId w:val="11"/>
        </w:numPr>
        <w:spacing w:after="0" w:line="240" w:lineRule="auto"/>
        <w:jc w:val="both"/>
        <w:rPr>
          <w:rFonts w:eastAsia="Times New Roman" w:cs="Times New Roman"/>
          <w:bCs/>
          <w:color w:val="auto"/>
        </w:rPr>
      </w:pPr>
      <w:r w:rsidRPr="008E167B">
        <w:rPr>
          <w:rFonts w:eastAsia="Times New Roman" w:cs="Times New Roman"/>
          <w:bCs/>
          <w:color w:val="auto"/>
        </w:rPr>
        <w:t>There were 24 completions carried out.</w:t>
      </w:r>
      <w:r w:rsidRPr="008E167B">
        <w:rPr>
          <w:rFonts w:eastAsia="Times New Roman" w:cs="Times New Roman"/>
          <w:color w:val="auto"/>
        </w:rPr>
        <w:t xml:space="preserve"> </w:t>
      </w:r>
    </w:p>
    <w:p w:rsidR="008E167B" w:rsidRPr="008E167B" w:rsidRDefault="008E167B" w:rsidP="00C54757">
      <w:pPr>
        <w:numPr>
          <w:ilvl w:val="0"/>
          <w:numId w:val="11"/>
        </w:numPr>
        <w:spacing w:after="0" w:line="240" w:lineRule="auto"/>
        <w:jc w:val="both"/>
        <w:rPr>
          <w:rFonts w:eastAsia="Times New Roman" w:cs="Times New Roman"/>
          <w:bCs/>
          <w:color w:val="auto"/>
        </w:rPr>
      </w:pPr>
      <w:r w:rsidRPr="008E167B">
        <w:rPr>
          <w:rFonts w:eastAsia="Times New Roman" w:cs="Times New Roman"/>
          <w:bCs/>
          <w:color w:val="auto"/>
        </w:rPr>
        <w:t>The tender process to appoint the developer partner in relation to Phase 5 of Cottam Hall had started.</w:t>
      </w:r>
      <w:r w:rsidRPr="008E167B">
        <w:rPr>
          <w:rFonts w:eastAsia="Times New Roman" w:cs="Times New Roman"/>
          <w:color w:val="auto"/>
        </w:rPr>
        <w:t xml:space="preserve"> </w:t>
      </w:r>
    </w:p>
    <w:p w:rsidR="008E167B" w:rsidRPr="008E167B" w:rsidRDefault="008E167B" w:rsidP="00C54757">
      <w:pPr>
        <w:numPr>
          <w:ilvl w:val="0"/>
          <w:numId w:val="11"/>
        </w:numPr>
        <w:spacing w:after="0" w:line="240" w:lineRule="auto"/>
        <w:jc w:val="both"/>
        <w:rPr>
          <w:rFonts w:eastAsia="Times New Roman" w:cs="Times New Roman"/>
          <w:bCs/>
          <w:color w:val="auto"/>
        </w:rPr>
      </w:pPr>
      <w:r w:rsidRPr="008E167B">
        <w:rPr>
          <w:rFonts w:eastAsia="Times New Roman" w:cs="Times New Roman"/>
          <w:bCs/>
          <w:color w:val="auto"/>
        </w:rPr>
        <w:t xml:space="preserve">The masterplan for </w:t>
      </w:r>
      <w:proofErr w:type="spellStart"/>
      <w:r w:rsidRPr="008E167B">
        <w:rPr>
          <w:rFonts w:eastAsia="Times New Roman" w:cs="Times New Roman"/>
          <w:bCs/>
          <w:color w:val="auto"/>
        </w:rPr>
        <w:t>Pickerings</w:t>
      </w:r>
      <w:proofErr w:type="spellEnd"/>
      <w:r w:rsidRPr="008E167B">
        <w:rPr>
          <w:rFonts w:eastAsia="Times New Roman" w:cs="Times New Roman"/>
          <w:bCs/>
          <w:color w:val="auto"/>
        </w:rPr>
        <w:t xml:space="preserve"> Farm had been refused by the Planning Committee meeting at South </w:t>
      </w:r>
      <w:proofErr w:type="spellStart"/>
      <w:r w:rsidRPr="008E167B">
        <w:rPr>
          <w:rFonts w:eastAsia="Times New Roman" w:cs="Times New Roman"/>
          <w:bCs/>
          <w:color w:val="auto"/>
        </w:rPr>
        <w:t>Ribble</w:t>
      </w:r>
      <w:proofErr w:type="spellEnd"/>
      <w:r w:rsidRPr="008E167B">
        <w:rPr>
          <w:rFonts w:eastAsia="Times New Roman" w:cs="Times New Roman"/>
          <w:bCs/>
          <w:color w:val="auto"/>
        </w:rPr>
        <w:t xml:space="preserve"> Borough Council held on 17 September 2020. Discussions were continuing with officers.</w:t>
      </w:r>
      <w:r w:rsidRPr="008E167B">
        <w:rPr>
          <w:rFonts w:eastAsia="Times New Roman" w:cs="Times New Roman"/>
          <w:color w:val="auto"/>
        </w:rPr>
        <w:t xml:space="preserve"> </w:t>
      </w:r>
    </w:p>
    <w:p w:rsidR="008E167B" w:rsidRPr="008E167B" w:rsidRDefault="008E167B" w:rsidP="00C54757">
      <w:pPr>
        <w:numPr>
          <w:ilvl w:val="0"/>
          <w:numId w:val="10"/>
        </w:numPr>
        <w:spacing w:after="0" w:line="240" w:lineRule="auto"/>
        <w:jc w:val="both"/>
        <w:rPr>
          <w:rFonts w:eastAsia="Times New Roman" w:cs="Times New Roman"/>
          <w:bCs/>
          <w:color w:val="auto"/>
        </w:rPr>
      </w:pPr>
      <w:r w:rsidRPr="008E167B">
        <w:rPr>
          <w:rFonts w:eastAsia="Times New Roman" w:cs="Times New Roman"/>
          <w:bCs/>
          <w:color w:val="auto"/>
        </w:rPr>
        <w:t>Although no loan or grant payments were made during Q1 and Q2, it was expected that payments would be made throughout the remainder of the year.</w:t>
      </w:r>
    </w:p>
    <w:p w:rsidR="008E167B" w:rsidRPr="008E167B" w:rsidRDefault="008E167B" w:rsidP="00C54757">
      <w:pPr>
        <w:spacing w:after="0" w:line="240" w:lineRule="auto"/>
        <w:jc w:val="both"/>
        <w:rPr>
          <w:rFonts w:eastAsia="Times New Roman" w:cs="Times New Roman"/>
          <w:bCs/>
          <w:color w:val="auto"/>
        </w:rPr>
      </w:pPr>
    </w:p>
    <w:p w:rsidR="00D30D4C" w:rsidRPr="008E167B"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City Deal </w:t>
      </w:r>
      <w:r w:rsidR="008E167B">
        <w:rPr>
          <w:rFonts w:eastAsiaTheme="minorHAnsi"/>
          <w:b/>
          <w:bCs/>
          <w:lang w:eastAsia="en-US"/>
        </w:rPr>
        <w:t>Social Value update</w:t>
      </w:r>
      <w:r w:rsidR="008E167B">
        <w:rPr>
          <w:rFonts w:eastAsiaTheme="minorHAnsi"/>
          <w:bCs/>
          <w:lang w:eastAsia="en-US"/>
        </w:rPr>
        <w:t xml:space="preserve"> – the Board noted</w:t>
      </w:r>
      <w:r w:rsidR="008E167B" w:rsidRPr="008E167B">
        <w:rPr>
          <w:bCs/>
        </w:rPr>
        <w:t xml:space="preserve"> </w:t>
      </w:r>
      <w:r w:rsidR="008E167B">
        <w:rPr>
          <w:bCs/>
        </w:rPr>
        <w:t xml:space="preserve">details of the Social Value Case Study undertaken in relation to the Penwortham Bypass, John </w:t>
      </w:r>
      <w:proofErr w:type="spellStart"/>
      <w:r w:rsidR="008E167B">
        <w:rPr>
          <w:bCs/>
        </w:rPr>
        <w:t>Horrocks</w:t>
      </w:r>
      <w:proofErr w:type="spellEnd"/>
      <w:r w:rsidR="008E167B">
        <w:rPr>
          <w:bCs/>
        </w:rPr>
        <w:t xml:space="preserve"> Way, which highlighted the social and economic benefits of the project</w:t>
      </w:r>
      <w:r w:rsidR="00A65DAB">
        <w:rPr>
          <w:bCs/>
        </w:rPr>
        <w:t xml:space="preserve"> and requested recruitment opportunities be targeted to those sectors and communities who had adversely been affected by the Covid-19 pandemic</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A65DAB" w:rsidRDefault="00A65DAB" w:rsidP="00C54757">
      <w:pPr>
        <w:pStyle w:val="Normal21"/>
        <w:jc w:val="both"/>
      </w:pPr>
      <w:r>
        <w:rPr>
          <w:rFonts w:eastAsiaTheme="minorHAnsi"/>
          <w:b/>
          <w:bCs w:val="0"/>
        </w:rPr>
        <w:t>Infrastructure Delivery Performance Monitoring</w:t>
      </w:r>
      <w:r w:rsidR="00D30D4C">
        <w:rPr>
          <w:rFonts w:eastAsiaTheme="minorHAnsi"/>
          <w:b/>
          <w:bCs w:val="0"/>
        </w:rPr>
        <w:t xml:space="preserve"> </w:t>
      </w:r>
      <w:r>
        <w:rPr>
          <w:rFonts w:eastAsiaTheme="minorHAnsi"/>
          <w:b/>
          <w:bCs w:val="0"/>
        </w:rPr>
        <w:t>report</w:t>
      </w:r>
      <w:r w:rsidR="00D30D4C">
        <w:rPr>
          <w:rFonts w:eastAsiaTheme="minorHAnsi"/>
          <w:b/>
          <w:bCs w:val="0"/>
        </w:rPr>
        <w:t xml:space="preserve"> </w:t>
      </w:r>
      <w:r w:rsidR="00D30D4C">
        <w:rPr>
          <w:rFonts w:eastAsiaTheme="minorHAnsi"/>
        </w:rPr>
        <w:t xml:space="preserve">– </w:t>
      </w:r>
      <w:r>
        <w:rPr>
          <w:rFonts w:eastAsiaTheme="minorHAnsi"/>
        </w:rPr>
        <w:t xml:space="preserve">the Board noted the </w:t>
      </w:r>
      <w:r>
        <w:t>report which provided a progress update on the City Deal infrastructure projects during Quarter 1, highlighting the status of each of the projects and showing which projects were on track, those that were delayed due to Covid-19 and those with issues that needed to be resolved.</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A65DAB" w:rsidRDefault="00A65DAB" w:rsidP="00C54757">
      <w:pPr>
        <w:autoSpaceDE w:val="0"/>
        <w:autoSpaceDN w:val="0"/>
        <w:adjustRightInd w:val="0"/>
        <w:spacing w:after="0" w:line="240" w:lineRule="auto"/>
        <w:ind w:left="0" w:firstLine="0"/>
        <w:jc w:val="both"/>
        <w:rPr>
          <w:rFonts w:eastAsiaTheme="minorHAnsi"/>
          <w:bCs/>
          <w:lang w:eastAsia="en-US"/>
        </w:rPr>
      </w:pPr>
      <w:r>
        <w:rPr>
          <w:rFonts w:eastAsiaTheme="minorHAnsi"/>
          <w:b/>
          <w:bCs/>
          <w:lang w:eastAsia="en-US"/>
        </w:rPr>
        <w:t xml:space="preserve">City Deal Review – </w:t>
      </w:r>
      <w:r>
        <w:rPr>
          <w:rFonts w:eastAsiaTheme="minorHAnsi"/>
          <w:bCs/>
          <w:lang w:eastAsia="en-US"/>
        </w:rPr>
        <w:t>the Board noted the private and confidential report and:</w:t>
      </w:r>
    </w:p>
    <w:p w:rsidR="00A65DAB" w:rsidRPr="00A65DAB" w:rsidRDefault="00A65DAB" w:rsidP="00C54757">
      <w:pPr>
        <w:pStyle w:val="ListParagraph"/>
        <w:numPr>
          <w:ilvl w:val="0"/>
          <w:numId w:val="12"/>
        </w:numPr>
        <w:spacing w:after="0" w:line="240" w:lineRule="auto"/>
        <w:jc w:val="both"/>
        <w:rPr>
          <w:rFonts w:eastAsia="Times New Roman" w:cs="Times New Roman"/>
          <w:bCs/>
          <w:color w:val="auto"/>
        </w:rPr>
      </w:pPr>
      <w:r w:rsidRPr="00A65DAB">
        <w:rPr>
          <w:rFonts w:eastAsia="Times New Roman" w:cs="Times New Roman"/>
          <w:bCs/>
          <w:color w:val="auto"/>
        </w:rPr>
        <w:t xml:space="preserve">Supported the work being undertaken to negotiate and agree a revised funding model and legal terms; and </w:t>
      </w:r>
    </w:p>
    <w:p w:rsidR="00A65DAB" w:rsidRPr="00A65DAB" w:rsidRDefault="00A65DAB" w:rsidP="00C54757">
      <w:pPr>
        <w:pStyle w:val="ListParagraph"/>
        <w:numPr>
          <w:ilvl w:val="0"/>
          <w:numId w:val="12"/>
        </w:numPr>
        <w:spacing w:after="0" w:line="240" w:lineRule="auto"/>
        <w:jc w:val="both"/>
        <w:rPr>
          <w:rFonts w:eastAsia="Times New Roman" w:cs="Times New Roman"/>
          <w:color w:val="auto"/>
        </w:rPr>
      </w:pPr>
      <w:r w:rsidRPr="00A65DAB">
        <w:rPr>
          <w:rFonts w:eastAsia="Times New Roman" w:cs="Times New Roman"/>
          <w:bCs/>
          <w:color w:val="auto"/>
        </w:rPr>
        <w:t>Requested that the negotiations be concluded in order to receive final proposals for adoption at the Executive and Stewardship Board meeting scheduled for 1st December 2020.</w:t>
      </w:r>
    </w:p>
    <w:p w:rsidR="00A65DAB" w:rsidRDefault="00A65DAB" w:rsidP="00C54757">
      <w:pPr>
        <w:pStyle w:val="Normal21"/>
        <w:jc w:val="both"/>
      </w:pPr>
    </w:p>
    <w:p w:rsidR="00A65DAB" w:rsidRDefault="00A65DAB" w:rsidP="00C54757">
      <w:pPr>
        <w:autoSpaceDE w:val="0"/>
        <w:autoSpaceDN w:val="0"/>
        <w:adjustRightInd w:val="0"/>
        <w:spacing w:after="0" w:line="240" w:lineRule="auto"/>
        <w:ind w:left="0" w:firstLine="0"/>
        <w:jc w:val="both"/>
        <w:rPr>
          <w:rFonts w:eastAsiaTheme="minorHAnsi"/>
          <w:lang w:eastAsia="en-US"/>
        </w:rPr>
      </w:pPr>
      <w:r w:rsidRPr="00A65DAB">
        <w:rPr>
          <w:rFonts w:eastAsiaTheme="minorHAnsi"/>
          <w:b/>
          <w:bCs/>
          <w:lang w:eastAsia="en-US"/>
        </w:rPr>
        <w:t xml:space="preserve">A582 South </w:t>
      </w:r>
      <w:proofErr w:type="spellStart"/>
      <w:r w:rsidRPr="00A65DAB">
        <w:rPr>
          <w:rFonts w:eastAsiaTheme="minorHAnsi"/>
          <w:b/>
          <w:bCs/>
          <w:lang w:eastAsia="en-US"/>
        </w:rPr>
        <w:t>Ribble</w:t>
      </w:r>
      <w:proofErr w:type="spellEnd"/>
      <w:r w:rsidRPr="00A65DAB">
        <w:rPr>
          <w:rFonts w:eastAsiaTheme="minorHAnsi"/>
          <w:b/>
          <w:bCs/>
          <w:lang w:eastAsia="en-US"/>
        </w:rPr>
        <w:t xml:space="preserve"> Western Distributor</w:t>
      </w:r>
      <w:r w:rsidRPr="00A65DAB">
        <w:rPr>
          <w:rFonts w:eastAsiaTheme="minorHAnsi"/>
          <w:bCs/>
          <w:lang w:eastAsia="en-US"/>
        </w:rPr>
        <w:t xml:space="preserve"> -</w:t>
      </w:r>
      <w:r>
        <w:rPr>
          <w:rFonts w:eastAsiaTheme="minorHAnsi"/>
          <w:b/>
          <w:bCs/>
          <w:lang w:eastAsia="en-US"/>
        </w:rPr>
        <w:t xml:space="preserve"> </w:t>
      </w:r>
      <w:r>
        <w:rPr>
          <w:rFonts w:eastAsiaTheme="minorHAnsi"/>
          <w:lang w:eastAsia="en-US"/>
        </w:rPr>
        <w:t>the Board received a private and confidential report which was noted</w:t>
      </w:r>
    </w:p>
    <w:p w:rsidR="00A65DAB" w:rsidRDefault="00A65DAB" w:rsidP="00C54757">
      <w:pPr>
        <w:autoSpaceDE w:val="0"/>
        <w:autoSpaceDN w:val="0"/>
        <w:adjustRightInd w:val="0"/>
        <w:spacing w:after="0" w:line="240" w:lineRule="auto"/>
        <w:ind w:left="0" w:firstLine="0"/>
        <w:jc w:val="both"/>
        <w:rPr>
          <w:rFonts w:eastAsiaTheme="minorHAnsi"/>
          <w:bCs/>
          <w:lang w:eastAsia="en-US"/>
        </w:rPr>
      </w:pPr>
    </w:p>
    <w:p w:rsidR="00A65DAB" w:rsidRPr="003763E4" w:rsidRDefault="00A65DAB" w:rsidP="00C54757">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Preston Western Distributor update </w:t>
      </w:r>
      <w:r w:rsidRPr="00A65DAB">
        <w:rPr>
          <w:rFonts w:ascii="Arial,Bold" w:eastAsiaTheme="minorHAnsi" w:hAnsi="Arial,Bold" w:cs="Arial,Bold"/>
          <w:bCs/>
          <w:lang w:eastAsia="en-US"/>
        </w:rPr>
        <w:t xml:space="preserve">– </w:t>
      </w:r>
      <w:r>
        <w:rPr>
          <w:rFonts w:eastAsiaTheme="minorHAnsi"/>
          <w:lang w:eastAsia="en-US"/>
        </w:rPr>
        <w:t>the Board received a private and confidential report which was noted along with the current financial position</w:t>
      </w:r>
    </w:p>
    <w:p w:rsidR="00A65DAB" w:rsidRPr="00A65DAB" w:rsidRDefault="00A65DAB" w:rsidP="00C54757">
      <w:pPr>
        <w:autoSpaceDE w:val="0"/>
        <w:autoSpaceDN w:val="0"/>
        <w:adjustRightInd w:val="0"/>
        <w:spacing w:after="0" w:line="240" w:lineRule="auto"/>
        <w:ind w:left="0" w:firstLine="0"/>
        <w:jc w:val="both"/>
        <w:rPr>
          <w:rFonts w:eastAsiaTheme="minorHAnsi"/>
          <w:bCs/>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lastRenderedPageBreak/>
        <w:t>City Deal Finance Monitoring Report Q</w:t>
      </w:r>
      <w:r w:rsidR="00A65DAB">
        <w:rPr>
          <w:rFonts w:eastAsiaTheme="minorHAnsi"/>
          <w:b/>
          <w:bCs/>
          <w:lang w:eastAsia="en-US"/>
        </w:rPr>
        <w:t>1</w:t>
      </w:r>
      <w:r>
        <w:rPr>
          <w:rFonts w:eastAsiaTheme="minorHAnsi"/>
          <w:b/>
          <w:bCs/>
          <w:lang w:eastAsia="en-US"/>
        </w:rPr>
        <w:t xml:space="preserve"> </w:t>
      </w:r>
      <w:r>
        <w:rPr>
          <w:rFonts w:ascii="Arial,Bold" w:eastAsiaTheme="minorHAnsi" w:hAnsi="Arial,Bold" w:cs="Arial,Bold"/>
          <w:b/>
          <w:bCs/>
          <w:lang w:eastAsia="en-US"/>
        </w:rPr>
        <w:t xml:space="preserve">– </w:t>
      </w:r>
      <w:r>
        <w:rPr>
          <w:rFonts w:eastAsiaTheme="minorHAnsi"/>
          <w:lang w:eastAsia="en-US"/>
        </w:rPr>
        <w:t>t</w:t>
      </w:r>
      <w:r w:rsidR="00A65DAB">
        <w:rPr>
          <w:rFonts w:eastAsiaTheme="minorHAnsi"/>
          <w:lang w:eastAsia="en-US"/>
        </w:rPr>
        <w:t xml:space="preserve">he Board received a private and </w:t>
      </w:r>
      <w:r>
        <w:rPr>
          <w:rFonts w:eastAsiaTheme="minorHAnsi"/>
          <w:lang w:eastAsia="en-US"/>
        </w:rPr>
        <w:t>confidential report which was noted</w:t>
      </w:r>
      <w:r w:rsidR="00E54F3C">
        <w:rPr>
          <w:rFonts w:eastAsiaTheme="minorHAnsi"/>
          <w:lang w:eastAsia="en-US"/>
        </w:rPr>
        <w:t>.</w:t>
      </w:r>
    </w:p>
    <w:p w:rsidR="001376D7" w:rsidRDefault="001376D7"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color w:val="0563C2"/>
          <w:lang w:eastAsia="en-US"/>
        </w:rPr>
      </w:pPr>
      <w:r>
        <w:rPr>
          <w:rFonts w:eastAsiaTheme="minorHAnsi"/>
          <w:lang w:eastAsia="en-US"/>
        </w:rPr>
        <w:t>Full agendas and minutes for the Combined Cit</w:t>
      </w:r>
      <w:r w:rsidR="001376D7">
        <w:rPr>
          <w:rFonts w:eastAsiaTheme="minorHAnsi"/>
          <w:lang w:eastAsia="en-US"/>
        </w:rPr>
        <w:t xml:space="preserve">y Deal meetings can be accessed </w:t>
      </w:r>
      <w:r>
        <w:rPr>
          <w:rFonts w:eastAsiaTheme="minorHAnsi"/>
          <w:lang w:eastAsia="en-US"/>
        </w:rPr>
        <w:t xml:space="preserve">here: </w:t>
      </w:r>
      <w:hyperlink r:id="rId10" w:history="1">
        <w:r w:rsidR="00E77137" w:rsidRPr="007311F6">
          <w:rPr>
            <w:rStyle w:val="Hyperlink"/>
            <w:rFonts w:eastAsiaTheme="minorHAnsi"/>
            <w:lang w:eastAsia="en-US"/>
          </w:rPr>
          <w:t>http://council.lancashire.gov.uk/ieListMeetings.aspx?CommitteeID=1072</w:t>
        </w:r>
      </w:hyperlink>
    </w:p>
    <w:p w:rsidR="00CB027B" w:rsidRDefault="00CB027B"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4. Growth Deal Management Board</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Growth Deal Management Board met on </w:t>
      </w:r>
      <w:r w:rsidR="00A65DAB">
        <w:rPr>
          <w:rFonts w:eastAsiaTheme="minorHAnsi"/>
          <w:lang w:eastAsia="en-US"/>
        </w:rPr>
        <w:t>18 November</w:t>
      </w:r>
      <w:r w:rsidR="008F2B85">
        <w:rPr>
          <w:rFonts w:eastAsiaTheme="minorHAnsi"/>
          <w:lang w:eastAsia="en-US"/>
        </w:rPr>
        <w:t xml:space="preserve"> 2020 and considered / </w:t>
      </w:r>
      <w:r>
        <w:rPr>
          <w:rFonts w:eastAsiaTheme="minorHAnsi"/>
          <w:lang w:eastAsia="en-US"/>
        </w:rPr>
        <w:t>approved the following:</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Growth Deal Programme and Project update </w:t>
      </w:r>
      <w:r>
        <w:rPr>
          <w:rFonts w:ascii="Arial,Bold" w:eastAsiaTheme="minorHAnsi" w:hAnsi="Arial,Bold" w:cs="Arial,Bold"/>
          <w:b/>
          <w:bCs/>
          <w:lang w:eastAsia="en-US"/>
        </w:rPr>
        <w:t xml:space="preserve">– </w:t>
      </w:r>
      <w:r>
        <w:rPr>
          <w:rFonts w:eastAsiaTheme="minorHAnsi"/>
          <w:lang w:eastAsia="en-US"/>
        </w:rPr>
        <w:t>t</w:t>
      </w:r>
      <w:r w:rsidR="008F2B85">
        <w:rPr>
          <w:rFonts w:eastAsiaTheme="minorHAnsi"/>
          <w:lang w:eastAsia="en-US"/>
        </w:rPr>
        <w:t xml:space="preserve">he committee received a private and confidential </w:t>
      </w:r>
      <w:r>
        <w:rPr>
          <w:rFonts w:eastAsiaTheme="minorHAnsi"/>
          <w:lang w:eastAsia="en-US"/>
        </w:rPr>
        <w:t>report on the programme and resolved:</w:t>
      </w:r>
    </w:p>
    <w:p w:rsidR="008F2B85" w:rsidRPr="008F2B85" w:rsidRDefault="008F2B85" w:rsidP="00C54757">
      <w:pPr>
        <w:numPr>
          <w:ilvl w:val="0"/>
          <w:numId w:val="13"/>
        </w:numPr>
        <w:spacing w:after="0" w:line="240" w:lineRule="auto"/>
        <w:ind w:left="567" w:hanging="567"/>
        <w:contextualSpacing/>
        <w:jc w:val="both"/>
        <w:rPr>
          <w:rFonts w:eastAsia="Times New Roman" w:cs="Times New Roman"/>
          <w:color w:val="auto"/>
        </w:rPr>
      </w:pPr>
      <w:r w:rsidRPr="008F2B85">
        <w:rPr>
          <w:rFonts w:eastAsia="Times New Roman" w:cs="Times New Roman"/>
          <w:color w:val="auto"/>
        </w:rPr>
        <w:t>The Local Grant Funding Agreement be approved for the Eden of the North project</w:t>
      </w:r>
    </w:p>
    <w:p w:rsidR="008F2B85" w:rsidRPr="008F2B85" w:rsidRDefault="008F2B85" w:rsidP="00C54757">
      <w:pPr>
        <w:numPr>
          <w:ilvl w:val="0"/>
          <w:numId w:val="13"/>
        </w:numPr>
        <w:spacing w:after="0" w:line="240" w:lineRule="auto"/>
        <w:ind w:left="567" w:hanging="567"/>
        <w:contextualSpacing/>
        <w:jc w:val="both"/>
        <w:rPr>
          <w:rFonts w:eastAsia="Times New Roman" w:cs="Times New Roman"/>
          <w:color w:val="auto"/>
        </w:rPr>
      </w:pPr>
      <w:r w:rsidRPr="008F2B85">
        <w:rPr>
          <w:rFonts w:eastAsia="Times New Roman" w:cs="Times New Roman"/>
          <w:color w:val="auto"/>
        </w:rPr>
        <w:t>The Change Request is approved for the Lancashire Energy HQ project</w:t>
      </w:r>
    </w:p>
    <w:p w:rsidR="008F2B85" w:rsidRPr="008F2B85" w:rsidRDefault="008F2B85" w:rsidP="00C54757">
      <w:pPr>
        <w:numPr>
          <w:ilvl w:val="0"/>
          <w:numId w:val="13"/>
        </w:numPr>
        <w:spacing w:after="0" w:line="240" w:lineRule="auto"/>
        <w:ind w:left="567" w:hanging="567"/>
        <w:contextualSpacing/>
        <w:jc w:val="both"/>
        <w:rPr>
          <w:rFonts w:eastAsia="Times New Roman" w:cs="Times New Roman"/>
          <w:color w:val="auto"/>
        </w:rPr>
      </w:pPr>
      <w:r w:rsidRPr="008F2B85">
        <w:rPr>
          <w:rFonts w:eastAsia="Times New Roman" w:cs="Times New Roman"/>
          <w:color w:val="auto"/>
        </w:rPr>
        <w:t xml:space="preserve">The LEP </w:t>
      </w:r>
      <w:r w:rsidRPr="008F2B85">
        <w:rPr>
          <w:rFonts w:eastAsia="Times New Roman"/>
          <w:color w:val="auto"/>
        </w:rPr>
        <w:t xml:space="preserve">Programme Manager to request the legal documents and pre-let agreement for the </w:t>
      </w:r>
      <w:proofErr w:type="spellStart"/>
      <w:r w:rsidRPr="008F2B85">
        <w:rPr>
          <w:rFonts w:eastAsia="Times New Roman"/>
          <w:color w:val="auto"/>
        </w:rPr>
        <w:t>Northlight</w:t>
      </w:r>
      <w:proofErr w:type="spellEnd"/>
      <w:r w:rsidRPr="008F2B85">
        <w:rPr>
          <w:rFonts w:eastAsia="Times New Roman"/>
          <w:color w:val="auto"/>
        </w:rPr>
        <w:t xml:space="preserve"> project to be signed by the end of November</w:t>
      </w:r>
      <w:r w:rsidR="003763E4">
        <w:rPr>
          <w:rFonts w:eastAsia="Times New Roman"/>
          <w:color w:val="auto"/>
        </w:rPr>
        <w:t>.</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D30D4C" w:rsidRDefault="008F2B85" w:rsidP="00C54757">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Programme Evaluation</w:t>
      </w:r>
      <w:r w:rsidR="00D30D4C">
        <w:rPr>
          <w:rFonts w:eastAsiaTheme="minorHAnsi"/>
          <w:b/>
          <w:bCs/>
          <w:lang w:eastAsia="en-US"/>
        </w:rPr>
        <w:t xml:space="preserve"> </w:t>
      </w:r>
      <w:r w:rsidR="00D30D4C">
        <w:rPr>
          <w:rFonts w:ascii="Arial,Bold" w:eastAsiaTheme="minorHAnsi" w:hAnsi="Arial,Bold" w:cs="Arial,Bold"/>
          <w:b/>
          <w:bCs/>
          <w:lang w:eastAsia="en-US"/>
        </w:rPr>
        <w:t xml:space="preserve">– </w:t>
      </w:r>
      <w:r w:rsidR="00D30D4C">
        <w:rPr>
          <w:rFonts w:eastAsiaTheme="minorHAnsi"/>
          <w:lang w:eastAsia="en-US"/>
        </w:rPr>
        <w:t xml:space="preserve">the committee received a private and confidential </w:t>
      </w:r>
      <w:r>
        <w:rPr>
          <w:rFonts w:eastAsiaTheme="minorHAnsi"/>
          <w:lang w:eastAsia="en-US"/>
        </w:rPr>
        <w:t>update, which was noted</w:t>
      </w:r>
      <w:r w:rsidR="003763E4">
        <w:rPr>
          <w:rFonts w:eastAsiaTheme="minorHAnsi"/>
          <w:lang w:eastAsia="en-US"/>
        </w:rPr>
        <w:t>.</w:t>
      </w:r>
    </w:p>
    <w:p w:rsidR="008F2B85" w:rsidRDefault="008F2B85" w:rsidP="00C54757">
      <w:pPr>
        <w:autoSpaceDE w:val="0"/>
        <w:autoSpaceDN w:val="0"/>
        <w:adjustRightInd w:val="0"/>
        <w:spacing w:after="0" w:line="240" w:lineRule="auto"/>
        <w:ind w:left="0" w:firstLine="0"/>
        <w:jc w:val="both"/>
        <w:rPr>
          <w:rFonts w:eastAsiaTheme="minorHAnsi"/>
          <w:b/>
          <w:bCs/>
          <w:lang w:eastAsia="en-US"/>
        </w:rPr>
      </w:pPr>
    </w:p>
    <w:p w:rsidR="00D30D4C" w:rsidRDefault="008F2B85" w:rsidP="00C54757">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Finance Report </w:t>
      </w:r>
      <w:r>
        <w:rPr>
          <w:rFonts w:eastAsiaTheme="minorHAnsi"/>
          <w:bCs/>
          <w:lang w:eastAsia="en-US"/>
        </w:rPr>
        <w:t xml:space="preserve">– the committee </w:t>
      </w:r>
      <w:r w:rsidR="00D30D4C">
        <w:rPr>
          <w:rFonts w:eastAsiaTheme="minorHAnsi"/>
          <w:lang w:eastAsia="en-US"/>
        </w:rPr>
        <w:t xml:space="preserve">received a private and confidential report </w:t>
      </w:r>
      <w:r>
        <w:rPr>
          <w:rFonts w:eastAsiaTheme="minorHAnsi"/>
          <w:lang w:eastAsia="en-US"/>
        </w:rPr>
        <w:t>showing the fund's position at July 2020, which was noted</w:t>
      </w:r>
      <w:r w:rsidR="003763E4">
        <w:rPr>
          <w:rFonts w:eastAsiaTheme="minorHAnsi"/>
          <w:lang w:eastAsia="en-US"/>
        </w:rPr>
        <w:t>.</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reports and minutes for Growth Deal M</w:t>
      </w:r>
      <w:r w:rsidR="008F2B85">
        <w:rPr>
          <w:rFonts w:eastAsiaTheme="minorHAnsi"/>
          <w:lang w:eastAsia="en-US"/>
        </w:rPr>
        <w:t xml:space="preserve">anagement Board meetings can be </w:t>
      </w:r>
      <w:r>
        <w:rPr>
          <w:rFonts w:eastAsiaTheme="minorHAnsi"/>
          <w:lang w:eastAsia="en-US"/>
        </w:rPr>
        <w:t>accessed here:</w:t>
      </w:r>
    </w:p>
    <w:p w:rsidR="00D30D4C" w:rsidRDefault="005E189C" w:rsidP="00C54757">
      <w:pPr>
        <w:autoSpaceDE w:val="0"/>
        <w:autoSpaceDN w:val="0"/>
        <w:adjustRightInd w:val="0"/>
        <w:spacing w:after="0" w:line="240" w:lineRule="auto"/>
        <w:ind w:left="0" w:firstLine="0"/>
        <w:jc w:val="both"/>
        <w:rPr>
          <w:rFonts w:eastAsiaTheme="minorHAnsi"/>
          <w:color w:val="0563C2"/>
          <w:lang w:eastAsia="en-US"/>
        </w:rPr>
      </w:pPr>
      <w:hyperlink r:id="rId11" w:history="1">
        <w:r w:rsidR="00E77137" w:rsidRPr="007311F6">
          <w:rPr>
            <w:rStyle w:val="Hyperlink"/>
            <w:rFonts w:eastAsiaTheme="minorHAnsi"/>
            <w:lang w:eastAsia="en-US"/>
          </w:rPr>
          <w:t>http://council.lancashire.gov.uk/ieListMeetings.aspx?CommitteeID=1218</w:t>
        </w:r>
      </w:hyperlink>
    </w:p>
    <w:p w:rsidR="00690526" w:rsidRDefault="00690526"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5. Enterprise Zone Governance Committee</w:t>
      </w:r>
    </w:p>
    <w:p w:rsidR="00690526" w:rsidRDefault="00690526"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Enterprise Zone Governance Committee met </w:t>
      </w:r>
      <w:r w:rsidR="00454B27">
        <w:rPr>
          <w:rFonts w:eastAsiaTheme="minorHAnsi"/>
          <w:lang w:eastAsia="en-US"/>
        </w:rPr>
        <w:t>on 15 September 2020 and considered / approved the following:</w:t>
      </w:r>
    </w:p>
    <w:p w:rsidR="00454B27" w:rsidRDefault="00454B27" w:rsidP="00C54757">
      <w:pPr>
        <w:autoSpaceDE w:val="0"/>
        <w:autoSpaceDN w:val="0"/>
        <w:adjustRightInd w:val="0"/>
        <w:spacing w:after="0" w:line="240" w:lineRule="auto"/>
        <w:ind w:left="0" w:firstLine="0"/>
        <w:jc w:val="both"/>
        <w:rPr>
          <w:rFonts w:eastAsiaTheme="minorHAnsi"/>
          <w:lang w:eastAsia="en-US"/>
        </w:rPr>
      </w:pPr>
    </w:p>
    <w:p w:rsidR="00454B27" w:rsidRDefault="00690526" w:rsidP="00C54757">
      <w:pPr>
        <w:autoSpaceDE w:val="0"/>
        <w:autoSpaceDN w:val="0"/>
        <w:adjustRightInd w:val="0"/>
        <w:spacing w:after="0" w:line="240" w:lineRule="auto"/>
        <w:ind w:left="0" w:firstLine="0"/>
        <w:jc w:val="both"/>
      </w:pPr>
      <w:r>
        <w:rPr>
          <w:rFonts w:eastAsiaTheme="minorHAnsi"/>
          <w:b/>
          <w:lang w:eastAsia="en-US"/>
        </w:rPr>
        <w:t xml:space="preserve">Blackpool Airport Enterprise Zone update </w:t>
      </w:r>
      <w:r>
        <w:rPr>
          <w:rFonts w:eastAsiaTheme="minorHAnsi"/>
          <w:lang w:eastAsia="en-US"/>
        </w:rPr>
        <w:t xml:space="preserve">- </w:t>
      </w:r>
      <w:r>
        <w:rPr>
          <w:rFonts w:eastAsiaTheme="minorHAnsi"/>
          <w:bCs/>
          <w:lang w:eastAsia="en-US"/>
        </w:rPr>
        <w:t xml:space="preserve">the committee </w:t>
      </w:r>
      <w:r>
        <w:rPr>
          <w:rFonts w:eastAsiaTheme="minorHAnsi"/>
          <w:lang w:eastAsia="en-US"/>
        </w:rPr>
        <w:t xml:space="preserve">received a private and confidential report and resolved that </w:t>
      </w:r>
      <w:r>
        <w:t xml:space="preserve">David Taylor/David Holmes have a conversation with Stephen Young in regards to enquiries received from government agencies in particular around cyber to ensure they are aligned with the </w:t>
      </w:r>
      <w:proofErr w:type="spellStart"/>
      <w:r>
        <w:t>comms</w:t>
      </w:r>
      <w:proofErr w:type="spellEnd"/>
      <w:r>
        <w:t xml:space="preserve"> and strategy</w:t>
      </w:r>
      <w:r w:rsidR="003763E4">
        <w:t>.</w:t>
      </w:r>
    </w:p>
    <w:p w:rsidR="00690526" w:rsidRDefault="00690526" w:rsidP="00C54757">
      <w:pPr>
        <w:autoSpaceDE w:val="0"/>
        <w:autoSpaceDN w:val="0"/>
        <w:adjustRightInd w:val="0"/>
        <w:spacing w:after="0" w:line="240" w:lineRule="auto"/>
        <w:ind w:left="0" w:firstLine="0"/>
        <w:jc w:val="both"/>
      </w:pPr>
    </w:p>
    <w:p w:rsidR="00690526" w:rsidRDefault="00690526" w:rsidP="00C54757">
      <w:pPr>
        <w:autoSpaceDE w:val="0"/>
        <w:autoSpaceDN w:val="0"/>
        <w:adjustRightInd w:val="0"/>
        <w:spacing w:after="0" w:line="240" w:lineRule="auto"/>
        <w:ind w:left="0" w:firstLine="0"/>
        <w:jc w:val="both"/>
        <w:rPr>
          <w:rFonts w:eastAsiaTheme="minorHAnsi"/>
          <w:lang w:eastAsia="en-US"/>
        </w:rPr>
      </w:pPr>
      <w:proofErr w:type="spellStart"/>
      <w:r>
        <w:rPr>
          <w:b/>
        </w:rPr>
        <w:t>Hillhouse</w:t>
      </w:r>
      <w:proofErr w:type="spellEnd"/>
      <w:r>
        <w:rPr>
          <w:b/>
        </w:rPr>
        <w:t xml:space="preserve"> Technology Enterprise Zone update - </w:t>
      </w:r>
      <w:r>
        <w:rPr>
          <w:rFonts w:eastAsiaTheme="minorHAnsi"/>
          <w:bCs/>
          <w:lang w:eastAsia="en-US"/>
        </w:rPr>
        <w:t xml:space="preserve">the committee </w:t>
      </w:r>
      <w:r>
        <w:rPr>
          <w:rFonts w:eastAsiaTheme="minorHAnsi"/>
          <w:lang w:eastAsia="en-US"/>
        </w:rPr>
        <w:t>received a private and confidential report which was noted</w:t>
      </w:r>
      <w:r w:rsidR="003763E4">
        <w:rPr>
          <w:rFonts w:eastAsiaTheme="minorHAnsi"/>
          <w:lang w:eastAsia="en-US"/>
        </w:rPr>
        <w:t>.</w:t>
      </w:r>
    </w:p>
    <w:p w:rsidR="00690526" w:rsidRDefault="00690526" w:rsidP="00C54757">
      <w:pPr>
        <w:autoSpaceDE w:val="0"/>
        <w:autoSpaceDN w:val="0"/>
        <w:adjustRightInd w:val="0"/>
        <w:spacing w:after="0" w:line="240" w:lineRule="auto"/>
        <w:ind w:left="0" w:firstLine="0"/>
        <w:jc w:val="both"/>
        <w:rPr>
          <w:rFonts w:eastAsiaTheme="minorHAnsi"/>
          <w:lang w:eastAsia="en-US"/>
        </w:rPr>
      </w:pPr>
    </w:p>
    <w:p w:rsidR="00690526" w:rsidRPr="00690526" w:rsidRDefault="00690526" w:rsidP="00C54757">
      <w:pPr>
        <w:adjustRightInd w:val="0"/>
        <w:spacing w:after="0" w:line="240" w:lineRule="auto"/>
        <w:ind w:left="0" w:firstLine="25"/>
        <w:jc w:val="both"/>
        <w:rPr>
          <w:rFonts w:eastAsia="Times New Roman"/>
          <w:color w:val="auto"/>
        </w:rPr>
      </w:pPr>
      <w:proofErr w:type="spellStart"/>
      <w:r w:rsidRPr="00690526">
        <w:rPr>
          <w:rFonts w:eastAsiaTheme="minorHAnsi"/>
          <w:b/>
          <w:lang w:eastAsia="en-US"/>
        </w:rPr>
        <w:t>Samlesbury</w:t>
      </w:r>
      <w:proofErr w:type="spellEnd"/>
      <w:r w:rsidRPr="00690526">
        <w:rPr>
          <w:rFonts w:eastAsiaTheme="minorHAnsi"/>
          <w:b/>
          <w:lang w:eastAsia="en-US"/>
        </w:rPr>
        <w:t xml:space="preserve"> Aerospace and Warton Aviation Enterprise Zones update </w:t>
      </w:r>
      <w:r w:rsidRPr="00690526">
        <w:rPr>
          <w:rFonts w:eastAsiaTheme="minorHAnsi"/>
          <w:lang w:eastAsia="en-US"/>
        </w:rPr>
        <w:t xml:space="preserve">- </w:t>
      </w:r>
      <w:r>
        <w:rPr>
          <w:rFonts w:eastAsiaTheme="minorHAnsi"/>
          <w:bCs/>
          <w:lang w:eastAsia="en-US"/>
        </w:rPr>
        <w:t xml:space="preserve">the committee </w:t>
      </w:r>
      <w:r>
        <w:rPr>
          <w:rFonts w:eastAsiaTheme="minorHAnsi"/>
          <w:lang w:eastAsia="en-US"/>
        </w:rPr>
        <w:t xml:space="preserve">received a private and confidential report which was noted, and resolved </w:t>
      </w:r>
      <w:r w:rsidRPr="00690526">
        <w:rPr>
          <w:rFonts w:eastAsia="Times New Roman"/>
          <w:color w:val="auto"/>
        </w:rPr>
        <w:t>hat representatives from Marketing Lancashire be invited to the next meeting so the committee can provide an update on progress with a view to developing an integrated marketing plan across all four Enterprise Zones.</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Enterprise Zon</w:t>
      </w:r>
      <w:r w:rsidR="00454B27">
        <w:rPr>
          <w:rFonts w:eastAsiaTheme="minorHAnsi"/>
          <w:lang w:eastAsia="en-US"/>
        </w:rPr>
        <w:t xml:space="preserve">e Governance Committee meetings </w:t>
      </w:r>
      <w:r>
        <w:rPr>
          <w:rFonts w:eastAsiaTheme="minorHAnsi"/>
          <w:lang w:eastAsia="en-US"/>
        </w:rPr>
        <w:t>can be accessed here:</w:t>
      </w:r>
    </w:p>
    <w:p w:rsidR="00D30D4C" w:rsidRDefault="005E189C" w:rsidP="00C54757">
      <w:pPr>
        <w:autoSpaceDE w:val="0"/>
        <w:autoSpaceDN w:val="0"/>
        <w:adjustRightInd w:val="0"/>
        <w:spacing w:after="0" w:line="240" w:lineRule="auto"/>
        <w:ind w:left="0" w:firstLine="0"/>
        <w:jc w:val="both"/>
        <w:rPr>
          <w:rFonts w:eastAsiaTheme="minorHAnsi"/>
          <w:color w:val="0563C2"/>
          <w:lang w:eastAsia="en-US"/>
        </w:rPr>
      </w:pPr>
      <w:hyperlink r:id="rId12" w:history="1">
        <w:r w:rsidR="00E77137" w:rsidRPr="007311F6">
          <w:rPr>
            <w:rStyle w:val="Hyperlink"/>
            <w:rFonts w:eastAsiaTheme="minorHAnsi"/>
            <w:lang w:eastAsia="en-US"/>
          </w:rPr>
          <w:t>http://council.lancashire.gov.uk/ieListMeetings.aspx?CommitteeID=1171</w:t>
        </w:r>
      </w:hyperlink>
    </w:p>
    <w:p w:rsidR="003763E4" w:rsidRDefault="003763E4"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6. Lancashire Skills and Employment Advisory Panel</w:t>
      </w:r>
    </w:p>
    <w:p w:rsidR="00690526" w:rsidRDefault="00690526"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Lancashire Skills and Em</w:t>
      </w:r>
      <w:r w:rsidR="00414358">
        <w:rPr>
          <w:rFonts w:eastAsiaTheme="minorHAnsi"/>
          <w:lang w:eastAsia="en-US"/>
        </w:rPr>
        <w:t>ployment Advisory Panel met on 11 November</w:t>
      </w:r>
      <w:r>
        <w:rPr>
          <w:rFonts w:eastAsiaTheme="minorHAnsi"/>
          <w:lang w:eastAsia="en-US"/>
        </w:rPr>
        <w:t xml:space="preserve"> 2020 and</w:t>
      </w:r>
      <w:r w:rsidR="00414358">
        <w:rPr>
          <w:rFonts w:eastAsiaTheme="minorHAnsi"/>
          <w:lang w:eastAsia="en-US"/>
        </w:rPr>
        <w:t xml:space="preserve"> </w:t>
      </w:r>
      <w:r>
        <w:rPr>
          <w:rFonts w:eastAsiaTheme="minorHAnsi"/>
          <w:lang w:eastAsia="en-US"/>
        </w:rPr>
        <w:t>considered / approved the following:</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414358" w:rsidRDefault="00414358" w:rsidP="00C54757">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Update from the Lancashire Skills &amp; Employment Hub </w:t>
      </w:r>
      <w:r>
        <w:rPr>
          <w:rFonts w:eastAsiaTheme="minorHAnsi"/>
          <w:lang w:eastAsia="en-US"/>
        </w:rPr>
        <w:t>– the committee noted the update, particularly the following:</w:t>
      </w:r>
    </w:p>
    <w:p w:rsidR="00414358" w:rsidRPr="00414358" w:rsidRDefault="00414358" w:rsidP="00C54757">
      <w:pPr>
        <w:numPr>
          <w:ilvl w:val="0"/>
          <w:numId w:val="15"/>
        </w:numPr>
        <w:spacing w:after="0" w:line="240" w:lineRule="auto"/>
        <w:ind w:left="426"/>
        <w:contextualSpacing/>
        <w:jc w:val="both"/>
        <w:rPr>
          <w:rFonts w:eastAsia="Times New Roman" w:cs="Times New Roman"/>
          <w:color w:val="auto"/>
        </w:rPr>
      </w:pPr>
      <w:r w:rsidRPr="00414358">
        <w:rPr>
          <w:rFonts w:eastAsia="Times New Roman" w:cs="Times New Roman"/>
          <w:color w:val="auto"/>
        </w:rPr>
        <w:t>A Chair had been announced for the national Skills and Productivity Board. Local Skills Reports from the Skills Advisory Panels would feed into this Board</w:t>
      </w:r>
    </w:p>
    <w:p w:rsidR="00414358" w:rsidRPr="00414358" w:rsidRDefault="00414358" w:rsidP="00C54757">
      <w:pPr>
        <w:numPr>
          <w:ilvl w:val="0"/>
          <w:numId w:val="15"/>
        </w:numPr>
        <w:spacing w:after="0" w:line="240" w:lineRule="auto"/>
        <w:ind w:left="426"/>
        <w:contextualSpacing/>
        <w:jc w:val="both"/>
        <w:rPr>
          <w:rFonts w:eastAsia="Times New Roman" w:cs="Times New Roman"/>
          <w:color w:val="auto"/>
        </w:rPr>
      </w:pPr>
      <w:r w:rsidRPr="00414358">
        <w:rPr>
          <w:rFonts w:eastAsia="Times New Roman" w:cs="Times New Roman"/>
          <w:color w:val="auto"/>
        </w:rPr>
        <w:t xml:space="preserve">The first delivery of T levels was live; approximately 150 learners recruited so far to Digital, Education &amp; Childcare, and Construction T levels across the four early adopter colleges in Lancashire. </w:t>
      </w:r>
      <w:proofErr w:type="spellStart"/>
      <w:r w:rsidRPr="00414358">
        <w:rPr>
          <w:rFonts w:eastAsia="Times New Roman" w:cs="Times New Roman"/>
          <w:color w:val="auto"/>
        </w:rPr>
        <w:t>Routeway</w:t>
      </w:r>
      <w:proofErr w:type="spellEnd"/>
      <w:r w:rsidRPr="00414358">
        <w:rPr>
          <w:rFonts w:eastAsia="Times New Roman" w:cs="Times New Roman"/>
          <w:color w:val="auto"/>
        </w:rPr>
        <w:t xml:space="preserve"> Networks were continuing remotely</w:t>
      </w:r>
    </w:p>
    <w:p w:rsidR="00414358" w:rsidRPr="00414358" w:rsidRDefault="00414358" w:rsidP="00C54757">
      <w:pPr>
        <w:numPr>
          <w:ilvl w:val="0"/>
          <w:numId w:val="15"/>
        </w:numPr>
        <w:spacing w:after="0" w:line="240" w:lineRule="auto"/>
        <w:ind w:left="426"/>
        <w:contextualSpacing/>
        <w:jc w:val="both"/>
        <w:rPr>
          <w:rFonts w:eastAsia="Times New Roman" w:cs="Times New Roman"/>
          <w:color w:val="auto"/>
        </w:rPr>
      </w:pPr>
      <w:r w:rsidRPr="00414358">
        <w:rPr>
          <w:rFonts w:eastAsia="Times New Roman" w:cs="Times New Roman"/>
          <w:color w:val="auto"/>
        </w:rPr>
        <w:t xml:space="preserve">The Lancashire Digital Skills Partnership was named winner of the </w:t>
      </w:r>
      <w:r w:rsidRPr="00414358">
        <w:rPr>
          <w:rFonts w:eastAsia="Times New Roman"/>
          <w:color w:val="auto"/>
        </w:rPr>
        <w:t>Digital Skills or Inclusion Initiative of the Year Award 2020 at the Digital</w:t>
      </w:r>
    </w:p>
    <w:p w:rsidR="00414358" w:rsidRPr="00414358" w:rsidRDefault="00414358" w:rsidP="00C54757">
      <w:pPr>
        <w:spacing w:after="0" w:line="240" w:lineRule="auto"/>
        <w:ind w:left="426" w:firstLine="0"/>
        <w:contextualSpacing/>
        <w:jc w:val="both"/>
        <w:rPr>
          <w:rFonts w:eastAsia="Times New Roman"/>
          <w:color w:val="auto"/>
        </w:rPr>
      </w:pPr>
      <w:r w:rsidRPr="00414358">
        <w:rPr>
          <w:rFonts w:eastAsia="Times New Roman"/>
          <w:color w:val="auto"/>
        </w:rPr>
        <w:t>Leaders 100 Awards Ceremony on 15</w:t>
      </w:r>
      <w:r w:rsidRPr="00414358">
        <w:rPr>
          <w:rFonts w:eastAsia="Times New Roman"/>
          <w:color w:val="auto"/>
          <w:sz w:val="16"/>
          <w:szCs w:val="16"/>
        </w:rPr>
        <w:t xml:space="preserve"> </w:t>
      </w:r>
      <w:r w:rsidRPr="00414358">
        <w:rPr>
          <w:rFonts w:eastAsia="Times New Roman"/>
          <w:color w:val="auto"/>
        </w:rPr>
        <w:t>October</w:t>
      </w:r>
    </w:p>
    <w:p w:rsidR="00414358" w:rsidRPr="00414358" w:rsidRDefault="00414358" w:rsidP="00C54757">
      <w:pPr>
        <w:numPr>
          <w:ilvl w:val="0"/>
          <w:numId w:val="15"/>
        </w:numPr>
        <w:adjustRightInd w:val="0"/>
        <w:spacing w:after="0" w:line="240" w:lineRule="auto"/>
        <w:ind w:left="426"/>
        <w:contextualSpacing/>
        <w:jc w:val="both"/>
        <w:rPr>
          <w:rFonts w:eastAsia="Times New Roman" w:cs="Times New Roman"/>
          <w:color w:val="auto"/>
        </w:rPr>
      </w:pPr>
      <w:r w:rsidRPr="00414358">
        <w:rPr>
          <w:rFonts w:eastAsia="Times New Roman"/>
          <w:color w:val="auto"/>
        </w:rPr>
        <w:t>The Lancashire Skills Hub launched a social media campaign on 7 October to encourage 16-24 year olds to stay in or return to education, and has approached partners to support the campaign, which has attracted over £7,500 so far</w:t>
      </w:r>
    </w:p>
    <w:p w:rsidR="00414358" w:rsidRPr="00414358" w:rsidRDefault="00414358" w:rsidP="00C54757">
      <w:pPr>
        <w:numPr>
          <w:ilvl w:val="0"/>
          <w:numId w:val="15"/>
        </w:numPr>
        <w:adjustRightInd w:val="0"/>
        <w:spacing w:after="0" w:line="240" w:lineRule="auto"/>
        <w:ind w:left="426"/>
        <w:contextualSpacing/>
        <w:jc w:val="both"/>
        <w:rPr>
          <w:rFonts w:eastAsia="Times New Roman"/>
          <w:color w:val="auto"/>
        </w:rPr>
      </w:pPr>
      <w:r w:rsidRPr="00414358">
        <w:rPr>
          <w:rFonts w:eastAsia="Times New Roman"/>
          <w:color w:val="auto"/>
        </w:rPr>
        <w:t>An advert had been placed on the LEP and Skills Hub website for new employer members – the deadline for expressions of interest was 23</w:t>
      </w:r>
      <w:r w:rsidRPr="00414358">
        <w:rPr>
          <w:rFonts w:eastAsia="Times New Roman"/>
          <w:color w:val="auto"/>
          <w:sz w:val="16"/>
          <w:szCs w:val="16"/>
        </w:rPr>
        <w:t xml:space="preserve"> </w:t>
      </w:r>
      <w:r w:rsidRPr="00414358">
        <w:rPr>
          <w:rFonts w:eastAsia="Times New Roman"/>
          <w:color w:val="auto"/>
        </w:rPr>
        <w:t>November</w:t>
      </w:r>
    </w:p>
    <w:p w:rsidR="00414358" w:rsidRPr="00414358" w:rsidRDefault="00414358" w:rsidP="00C54757">
      <w:pPr>
        <w:spacing w:after="0" w:line="240" w:lineRule="auto"/>
        <w:ind w:left="0" w:firstLine="0"/>
        <w:jc w:val="both"/>
        <w:rPr>
          <w:rFonts w:eastAsia="Times New Roman" w:cs="Times New Roman"/>
          <w:color w:val="auto"/>
        </w:rPr>
      </w:pPr>
    </w:p>
    <w:p w:rsidR="00414358" w:rsidRPr="00414358" w:rsidRDefault="00414358" w:rsidP="00C54757">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Lancashire Skills &amp; Employment Strategic Framework Refresh </w:t>
      </w:r>
      <w:r w:rsidRPr="00414358">
        <w:rPr>
          <w:rFonts w:eastAsiaTheme="minorHAnsi"/>
          <w:lang w:eastAsia="en-US"/>
        </w:rPr>
        <w:t>– the committee</w:t>
      </w:r>
      <w:r>
        <w:rPr>
          <w:rFonts w:eastAsiaTheme="minorHAnsi"/>
          <w:lang w:eastAsia="en-US"/>
        </w:rPr>
        <w:t xml:space="preserve"> noted that </w:t>
      </w:r>
      <w:r>
        <w:t>consultation had begun on the Strategic Framework Refresh. Meetings had taken place with LEP Directors, two consultations had been completed via Zoom with 48 partners and employers and 13 of the 15 Local Authorities had been consulted.</w:t>
      </w:r>
    </w:p>
    <w:p w:rsidR="00414358" w:rsidRDefault="00414358" w:rsidP="00C54757">
      <w:pPr>
        <w:autoSpaceDE w:val="0"/>
        <w:autoSpaceDN w:val="0"/>
        <w:adjustRightInd w:val="0"/>
        <w:spacing w:after="0" w:line="240" w:lineRule="auto"/>
        <w:ind w:left="0" w:firstLine="0"/>
        <w:jc w:val="both"/>
        <w:rPr>
          <w:rFonts w:eastAsiaTheme="minorHAnsi"/>
          <w:lang w:eastAsia="en-US"/>
        </w:rPr>
      </w:pPr>
    </w:p>
    <w:p w:rsidR="00414358" w:rsidRDefault="00414358" w:rsidP="00C54757">
      <w:pPr>
        <w:autoSpaceDE w:val="0"/>
        <w:autoSpaceDN w:val="0"/>
        <w:adjustRightInd w:val="0"/>
        <w:spacing w:after="0" w:line="240" w:lineRule="auto"/>
        <w:ind w:left="0" w:firstLine="0"/>
        <w:jc w:val="both"/>
      </w:pPr>
      <w:r>
        <w:rPr>
          <w:rFonts w:eastAsiaTheme="minorHAnsi"/>
          <w:b/>
          <w:lang w:eastAsia="en-US"/>
        </w:rPr>
        <w:t xml:space="preserve">ESF Programme update </w:t>
      </w:r>
      <w:r>
        <w:rPr>
          <w:rFonts w:eastAsiaTheme="minorHAnsi"/>
          <w:lang w:eastAsia="en-US"/>
        </w:rPr>
        <w:t>– the committee received a presentation covering</w:t>
      </w:r>
      <w:r w:rsidRPr="00414358">
        <w:t xml:space="preserve"> </w:t>
      </w:r>
      <w:r>
        <w:t xml:space="preserve">partners and partnership products, including the Skills for Work microsite, the </w:t>
      </w:r>
      <w:proofErr w:type="spellStart"/>
      <w:r>
        <w:t>covid</w:t>
      </w:r>
      <w:proofErr w:type="spellEnd"/>
      <w:r>
        <w:t xml:space="preserve"> response and case studies.</w:t>
      </w:r>
    </w:p>
    <w:p w:rsidR="00414358" w:rsidRDefault="00414358" w:rsidP="00C54757">
      <w:pPr>
        <w:autoSpaceDE w:val="0"/>
        <w:autoSpaceDN w:val="0"/>
        <w:adjustRightInd w:val="0"/>
        <w:spacing w:after="0" w:line="240" w:lineRule="auto"/>
        <w:ind w:left="0" w:firstLine="0"/>
        <w:jc w:val="both"/>
      </w:pPr>
    </w:p>
    <w:p w:rsidR="00414358" w:rsidRDefault="00414358" w:rsidP="00C54757">
      <w:pPr>
        <w:autoSpaceDE w:val="0"/>
        <w:autoSpaceDN w:val="0"/>
        <w:adjustRightInd w:val="0"/>
        <w:spacing w:after="0" w:line="240" w:lineRule="auto"/>
        <w:ind w:left="0" w:firstLine="0"/>
        <w:jc w:val="both"/>
        <w:rPr>
          <w:rFonts w:eastAsiaTheme="minorHAnsi"/>
          <w:lang w:eastAsia="en-US"/>
        </w:rPr>
      </w:pPr>
      <w:r>
        <w:rPr>
          <w:b/>
        </w:rPr>
        <w:t xml:space="preserve">Lancashire Institute of Technology – </w:t>
      </w:r>
      <w:r>
        <w:t>the committee received a private and confidential update on the wave 2 application, due for submission on 14 December, which was noted</w:t>
      </w:r>
    </w:p>
    <w:p w:rsidR="00414358" w:rsidRDefault="00414358" w:rsidP="00C54757">
      <w:pPr>
        <w:autoSpaceDE w:val="0"/>
        <w:autoSpaceDN w:val="0"/>
        <w:adjustRightInd w:val="0"/>
        <w:spacing w:after="0" w:line="240" w:lineRule="auto"/>
        <w:ind w:left="0" w:firstLine="0"/>
        <w:jc w:val="both"/>
        <w:rPr>
          <w:rFonts w:eastAsiaTheme="minorHAnsi"/>
          <w:lang w:eastAsia="en-US"/>
        </w:rPr>
      </w:pPr>
    </w:p>
    <w:p w:rsidR="00414358" w:rsidRPr="00414358" w:rsidRDefault="00414358" w:rsidP="00C54757">
      <w:pPr>
        <w:autoSpaceDE w:val="0"/>
        <w:autoSpaceDN w:val="0"/>
        <w:adjustRightInd w:val="0"/>
        <w:spacing w:after="0" w:line="240" w:lineRule="auto"/>
        <w:ind w:left="0" w:firstLine="0"/>
        <w:jc w:val="both"/>
      </w:pPr>
      <w:r>
        <w:rPr>
          <w:b/>
        </w:rPr>
        <w:t xml:space="preserve">Redundancy Taskforce Report </w:t>
      </w:r>
      <w:r>
        <w:t>– the committee received a private and confidential update, which was noted</w:t>
      </w:r>
    </w:p>
    <w:p w:rsidR="00414358" w:rsidRDefault="00414358"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Lancashire Skills and Employment Advisory Board</w:t>
      </w:r>
    </w:p>
    <w:p w:rsidR="00D30D4C" w:rsidRDefault="00D30D4C" w:rsidP="00C54757">
      <w:pPr>
        <w:autoSpaceDE w:val="0"/>
        <w:autoSpaceDN w:val="0"/>
        <w:adjustRightInd w:val="0"/>
        <w:spacing w:after="0" w:line="240" w:lineRule="auto"/>
        <w:ind w:left="0" w:firstLine="0"/>
        <w:jc w:val="both"/>
        <w:rPr>
          <w:rFonts w:eastAsiaTheme="minorHAnsi"/>
          <w:lang w:eastAsia="en-US"/>
        </w:rPr>
      </w:pPr>
      <w:proofErr w:type="gramStart"/>
      <w:r>
        <w:rPr>
          <w:rFonts w:eastAsiaTheme="minorHAnsi"/>
          <w:lang w:eastAsia="en-US"/>
        </w:rPr>
        <w:t>meetings</w:t>
      </w:r>
      <w:proofErr w:type="gramEnd"/>
      <w:r>
        <w:rPr>
          <w:rFonts w:eastAsiaTheme="minorHAnsi"/>
          <w:lang w:eastAsia="en-US"/>
        </w:rPr>
        <w:t xml:space="preserve"> can be accessed here:</w:t>
      </w:r>
    </w:p>
    <w:p w:rsidR="00D30D4C" w:rsidRDefault="005E189C" w:rsidP="00C54757">
      <w:pPr>
        <w:autoSpaceDE w:val="0"/>
        <w:autoSpaceDN w:val="0"/>
        <w:adjustRightInd w:val="0"/>
        <w:spacing w:after="0" w:line="240" w:lineRule="auto"/>
        <w:ind w:left="0" w:firstLine="0"/>
        <w:jc w:val="both"/>
        <w:rPr>
          <w:rFonts w:eastAsiaTheme="minorHAnsi"/>
          <w:color w:val="0563C2"/>
          <w:lang w:eastAsia="en-US"/>
        </w:rPr>
      </w:pPr>
      <w:hyperlink r:id="rId13" w:history="1">
        <w:r w:rsidR="00E77137" w:rsidRPr="007311F6">
          <w:rPr>
            <w:rStyle w:val="Hyperlink"/>
            <w:rFonts w:eastAsiaTheme="minorHAnsi"/>
            <w:lang w:eastAsia="en-US"/>
          </w:rPr>
          <w:t>http://council.lancashire.gov.uk/ieListMeetings.aspx?CommitteeID=1011</w:t>
        </w:r>
      </w:hyperlink>
    </w:p>
    <w:p w:rsidR="00CB027B" w:rsidRDefault="00CB027B"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7. Performance Committee</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There have been no meetings of the Performance Committee since the last update.</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E77137" w:rsidRDefault="00E77137" w:rsidP="00C54757">
      <w:pPr>
        <w:autoSpaceDE w:val="0"/>
        <w:autoSpaceDN w:val="0"/>
        <w:adjustRightInd w:val="0"/>
        <w:spacing w:after="0" w:line="240" w:lineRule="auto"/>
        <w:ind w:left="0" w:firstLine="0"/>
        <w:jc w:val="both"/>
        <w:rPr>
          <w:rFonts w:eastAsiaTheme="minorHAnsi"/>
          <w:b/>
          <w:bCs/>
          <w:lang w:eastAsia="en-US"/>
        </w:rPr>
      </w:pPr>
    </w:p>
    <w:p w:rsidR="00E77137" w:rsidRDefault="00E77137" w:rsidP="00C54757">
      <w:pPr>
        <w:autoSpaceDE w:val="0"/>
        <w:autoSpaceDN w:val="0"/>
        <w:adjustRightInd w:val="0"/>
        <w:spacing w:after="0" w:line="240" w:lineRule="auto"/>
        <w:ind w:left="0" w:firstLine="0"/>
        <w:jc w:val="both"/>
        <w:rPr>
          <w:rFonts w:eastAsiaTheme="minorHAnsi"/>
          <w:b/>
          <w:bCs/>
          <w:lang w:eastAsia="en-US"/>
        </w:rPr>
      </w:pPr>
    </w:p>
    <w:p w:rsidR="00E77137" w:rsidRDefault="00E77137"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lastRenderedPageBreak/>
        <w:t>8. Business Support Management Board</w:t>
      </w:r>
    </w:p>
    <w:p w:rsidR="002E711A" w:rsidRDefault="002E711A"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Business Support Management Board met </w:t>
      </w:r>
      <w:r w:rsidR="002E711A">
        <w:rPr>
          <w:rFonts w:eastAsiaTheme="minorHAnsi"/>
          <w:lang w:eastAsia="en-US"/>
        </w:rPr>
        <w:t>on 2</w:t>
      </w:r>
      <w:r w:rsidR="00797802">
        <w:rPr>
          <w:rFonts w:eastAsiaTheme="minorHAnsi"/>
          <w:lang w:eastAsia="en-US"/>
        </w:rPr>
        <w:t xml:space="preserve">9 October </w:t>
      </w:r>
      <w:r w:rsidR="002E711A">
        <w:rPr>
          <w:rFonts w:eastAsiaTheme="minorHAnsi"/>
          <w:lang w:eastAsia="en-US"/>
        </w:rPr>
        <w:t xml:space="preserve">2020 and considered / </w:t>
      </w:r>
      <w:r>
        <w:rPr>
          <w:rFonts w:eastAsiaTheme="minorHAnsi"/>
          <w:lang w:eastAsia="en-US"/>
        </w:rPr>
        <w:t>approved the following:</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D30D4C" w:rsidRDefault="002E711A" w:rsidP="00C54757">
      <w:pPr>
        <w:autoSpaceDE w:val="0"/>
        <w:autoSpaceDN w:val="0"/>
        <w:adjustRightInd w:val="0"/>
        <w:spacing w:after="0" w:line="240" w:lineRule="auto"/>
        <w:ind w:left="0" w:firstLine="0"/>
        <w:jc w:val="both"/>
        <w:rPr>
          <w:rFonts w:eastAsiaTheme="minorHAnsi"/>
          <w:lang w:eastAsia="en-US"/>
        </w:rPr>
      </w:pPr>
      <w:proofErr w:type="spellStart"/>
      <w:r>
        <w:rPr>
          <w:rFonts w:eastAsiaTheme="minorHAnsi"/>
          <w:b/>
          <w:bCs/>
          <w:lang w:eastAsia="en-US"/>
        </w:rPr>
        <w:t>Kickstart</w:t>
      </w:r>
      <w:proofErr w:type="spellEnd"/>
      <w:r>
        <w:rPr>
          <w:rFonts w:eastAsiaTheme="minorHAnsi"/>
          <w:b/>
          <w:bCs/>
          <w:lang w:eastAsia="en-US"/>
        </w:rPr>
        <w:t xml:space="preserve"> Programme </w:t>
      </w:r>
      <w:r w:rsidR="00D30D4C">
        <w:rPr>
          <w:rFonts w:eastAsiaTheme="minorHAnsi"/>
          <w:b/>
          <w:bCs/>
          <w:lang w:eastAsia="en-US"/>
        </w:rPr>
        <w:t xml:space="preserve"> </w:t>
      </w:r>
      <w:r w:rsidR="00D30D4C">
        <w:rPr>
          <w:rFonts w:eastAsiaTheme="minorHAnsi"/>
          <w:lang w:eastAsia="en-US"/>
        </w:rPr>
        <w:t xml:space="preserve">– the committee received a </w:t>
      </w:r>
      <w:r>
        <w:rPr>
          <w:rFonts w:eastAsiaTheme="minorHAnsi"/>
          <w:lang w:eastAsia="en-US"/>
        </w:rPr>
        <w:t xml:space="preserve">presentation from DWP </w:t>
      </w:r>
      <w:r w:rsidR="00D30D4C">
        <w:rPr>
          <w:rFonts w:eastAsiaTheme="minorHAnsi"/>
          <w:lang w:eastAsia="en-US"/>
        </w:rPr>
        <w:t>outlining</w:t>
      </w:r>
      <w:r w:rsidR="00A7026F" w:rsidRPr="00A7026F">
        <w:t xml:space="preserve"> </w:t>
      </w:r>
      <w:r w:rsidR="00A7026F">
        <w:t xml:space="preserve">the </w:t>
      </w:r>
      <w:proofErr w:type="spellStart"/>
      <w:r w:rsidR="00A7026F">
        <w:t>Kickstart</w:t>
      </w:r>
      <w:proofErr w:type="spellEnd"/>
      <w:r w:rsidR="00A7026F">
        <w:t xml:space="preserve"> Scheme, different youth offers and the job finding support services, that was noted</w:t>
      </w:r>
      <w:r w:rsidR="00A7026F">
        <w:rPr>
          <w:rFonts w:eastAsiaTheme="minorHAnsi"/>
          <w:lang w:eastAsia="en-US"/>
        </w:rPr>
        <w:t xml:space="preserve"> </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D30D4C" w:rsidRDefault="00A7026F" w:rsidP="00C54757">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Update on the British Business Bank and Northern Powerhouse Investment Fund</w:t>
      </w:r>
      <w:r w:rsidR="00D30D4C">
        <w:rPr>
          <w:rFonts w:eastAsiaTheme="minorHAnsi"/>
          <w:b/>
          <w:bCs/>
          <w:lang w:eastAsia="en-US"/>
        </w:rPr>
        <w:t xml:space="preserve"> </w:t>
      </w:r>
      <w:r w:rsidR="00D30D4C">
        <w:rPr>
          <w:rFonts w:ascii="Arial,Bold" w:eastAsiaTheme="minorHAnsi" w:hAnsi="Arial,Bold" w:cs="Arial,Bold"/>
          <w:b/>
          <w:bCs/>
          <w:lang w:eastAsia="en-US"/>
        </w:rPr>
        <w:t xml:space="preserve">– </w:t>
      </w:r>
      <w:r w:rsidR="00D30D4C">
        <w:rPr>
          <w:rFonts w:eastAsiaTheme="minorHAnsi"/>
          <w:lang w:eastAsia="en-US"/>
        </w:rPr>
        <w:t>the committee</w:t>
      </w:r>
      <w:r>
        <w:rPr>
          <w:rFonts w:eastAsiaTheme="minorHAnsi"/>
          <w:lang w:eastAsia="en-US"/>
        </w:rPr>
        <w:t xml:space="preserve"> received a presentation </w:t>
      </w:r>
      <w:r>
        <w:t>outlining the objectives and current programmes of the British Business Bank including Bounce Back Loans, Future Fund and Coronavirus Business Interruption Loan Scheme as well as the Northern Powerhouse Investment Fund, which was noted</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A7026F" w:rsidRDefault="00A7026F" w:rsidP="00C54757">
      <w:pPr>
        <w:autoSpaceDE w:val="0"/>
        <w:autoSpaceDN w:val="0"/>
        <w:adjustRightInd w:val="0"/>
        <w:spacing w:after="0" w:line="240" w:lineRule="auto"/>
        <w:ind w:left="0" w:firstLine="0"/>
        <w:jc w:val="both"/>
      </w:pPr>
      <w:r>
        <w:rPr>
          <w:rFonts w:eastAsiaTheme="minorHAnsi"/>
          <w:b/>
          <w:bCs/>
          <w:lang w:eastAsia="en-US"/>
        </w:rPr>
        <w:t>Phoenix Programme</w:t>
      </w:r>
      <w:r w:rsidR="00D30D4C">
        <w:rPr>
          <w:rFonts w:eastAsiaTheme="minorHAnsi"/>
          <w:b/>
          <w:bCs/>
          <w:lang w:eastAsia="en-US"/>
        </w:rPr>
        <w:t xml:space="preserve"> </w:t>
      </w:r>
      <w:r w:rsidR="00D30D4C">
        <w:rPr>
          <w:rFonts w:ascii="Arial,Bold" w:eastAsiaTheme="minorHAnsi" w:hAnsi="Arial,Bold" w:cs="Arial,Bold"/>
          <w:b/>
          <w:bCs/>
          <w:lang w:eastAsia="en-US"/>
        </w:rPr>
        <w:t xml:space="preserve">– </w:t>
      </w:r>
      <w:r w:rsidR="00D30D4C">
        <w:rPr>
          <w:rFonts w:eastAsiaTheme="minorHAnsi"/>
          <w:lang w:eastAsia="en-US"/>
        </w:rPr>
        <w:t xml:space="preserve">the committee received a </w:t>
      </w:r>
      <w:r>
        <w:rPr>
          <w:rFonts w:eastAsiaTheme="minorHAnsi"/>
          <w:lang w:eastAsia="en-US"/>
        </w:rPr>
        <w:t xml:space="preserve">presentation </w:t>
      </w:r>
      <w:r>
        <w:t>updating on the Phoenix project covering research so far and outlining the proposed 6 remote working principles, with an aim to encourage employers to sign up to these principles, and resolved that:</w:t>
      </w:r>
    </w:p>
    <w:p w:rsidR="00A7026F" w:rsidRPr="00A7026F" w:rsidRDefault="00A7026F" w:rsidP="00C54757">
      <w:pPr>
        <w:numPr>
          <w:ilvl w:val="0"/>
          <w:numId w:val="16"/>
        </w:numPr>
        <w:spacing w:after="0" w:line="240" w:lineRule="auto"/>
        <w:ind w:left="426" w:hanging="425"/>
        <w:contextualSpacing/>
        <w:jc w:val="both"/>
        <w:rPr>
          <w:rFonts w:eastAsia="Times New Roman" w:cs="Times New Roman"/>
          <w:color w:val="auto"/>
        </w:rPr>
      </w:pPr>
      <w:proofErr w:type="gramStart"/>
      <w:r w:rsidRPr="00A7026F">
        <w:rPr>
          <w:rFonts w:eastAsia="Times New Roman" w:cs="Times New Roman"/>
          <w:color w:val="auto"/>
        </w:rPr>
        <w:t>support</w:t>
      </w:r>
      <w:proofErr w:type="gramEnd"/>
      <w:r w:rsidRPr="00A7026F">
        <w:rPr>
          <w:rFonts w:eastAsia="Times New Roman" w:cs="Times New Roman"/>
          <w:color w:val="auto"/>
        </w:rPr>
        <w:t xml:space="preserve"> was given for an event on 25 November for LEPs. Business support organisations and growth hubs</w:t>
      </w:r>
    </w:p>
    <w:p w:rsidR="00A7026F" w:rsidRPr="00A7026F" w:rsidRDefault="00A7026F" w:rsidP="00C54757">
      <w:pPr>
        <w:numPr>
          <w:ilvl w:val="0"/>
          <w:numId w:val="16"/>
        </w:numPr>
        <w:spacing w:after="0" w:line="240" w:lineRule="auto"/>
        <w:ind w:left="426" w:hanging="425"/>
        <w:contextualSpacing/>
        <w:jc w:val="both"/>
        <w:rPr>
          <w:rFonts w:eastAsia="Times New Roman" w:cs="Times New Roman"/>
          <w:color w:val="auto"/>
        </w:rPr>
      </w:pPr>
      <w:r w:rsidRPr="00A7026F">
        <w:rPr>
          <w:rFonts w:eastAsia="Times New Roman" w:cs="Times New Roman"/>
          <w:color w:val="auto"/>
        </w:rPr>
        <w:t>the various offers of support be followed up outside the meeting</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A7026F" w:rsidRDefault="00A7026F" w:rsidP="00C54757">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Growth Hub Bi-Annual Report</w:t>
      </w:r>
      <w:r w:rsidR="00D30D4C">
        <w:rPr>
          <w:rFonts w:eastAsiaTheme="minorHAnsi"/>
          <w:b/>
          <w:bCs/>
          <w:lang w:eastAsia="en-US"/>
        </w:rPr>
        <w:t xml:space="preserve"> </w:t>
      </w:r>
      <w:r w:rsidR="00D30D4C">
        <w:rPr>
          <w:rFonts w:ascii="Arial,Bold" w:eastAsiaTheme="minorHAnsi" w:hAnsi="Arial,Bold" w:cs="Arial,Bold"/>
          <w:b/>
          <w:bCs/>
          <w:lang w:eastAsia="en-US"/>
        </w:rPr>
        <w:t xml:space="preserve">– </w:t>
      </w:r>
      <w:r w:rsidR="00D30D4C">
        <w:rPr>
          <w:rFonts w:eastAsiaTheme="minorHAnsi"/>
          <w:lang w:eastAsia="en-US"/>
        </w:rPr>
        <w:t xml:space="preserve">the committee </w:t>
      </w:r>
      <w:r>
        <w:rPr>
          <w:rFonts w:eastAsiaTheme="minorHAnsi"/>
          <w:lang w:eastAsia="en-US"/>
        </w:rPr>
        <w:t>received a private and confidential report on the</w:t>
      </w:r>
      <w:r w:rsidRPr="00A7026F">
        <w:t xml:space="preserve"> </w:t>
      </w:r>
      <w:r>
        <w:t>Growth Hub bi-annual report to be submitted to the Department for Business Energy</w:t>
      </w:r>
      <w:r w:rsidR="00093B9C">
        <w:t xml:space="preserve"> and Industrial Strategy (BEIS), which was noted</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Business Support Management Board meetings</w:t>
      </w:r>
    </w:p>
    <w:p w:rsidR="00D30D4C" w:rsidRDefault="00D30D4C" w:rsidP="00C54757">
      <w:pPr>
        <w:autoSpaceDE w:val="0"/>
        <w:autoSpaceDN w:val="0"/>
        <w:adjustRightInd w:val="0"/>
        <w:spacing w:after="0" w:line="240" w:lineRule="auto"/>
        <w:ind w:left="0" w:firstLine="0"/>
        <w:jc w:val="both"/>
        <w:rPr>
          <w:rFonts w:eastAsiaTheme="minorHAnsi"/>
          <w:lang w:eastAsia="en-US"/>
        </w:rPr>
      </w:pPr>
      <w:proofErr w:type="gramStart"/>
      <w:r>
        <w:rPr>
          <w:rFonts w:eastAsiaTheme="minorHAnsi"/>
          <w:lang w:eastAsia="en-US"/>
        </w:rPr>
        <w:t>can</w:t>
      </w:r>
      <w:proofErr w:type="gramEnd"/>
      <w:r>
        <w:rPr>
          <w:rFonts w:eastAsiaTheme="minorHAnsi"/>
          <w:lang w:eastAsia="en-US"/>
        </w:rPr>
        <w:t xml:space="preserve"> be accessed here:</w:t>
      </w:r>
    </w:p>
    <w:p w:rsidR="00D30D4C" w:rsidRDefault="005E189C" w:rsidP="00C54757">
      <w:pPr>
        <w:autoSpaceDE w:val="0"/>
        <w:autoSpaceDN w:val="0"/>
        <w:adjustRightInd w:val="0"/>
        <w:spacing w:after="0" w:line="240" w:lineRule="auto"/>
        <w:ind w:left="0" w:firstLine="0"/>
        <w:jc w:val="both"/>
        <w:rPr>
          <w:rFonts w:eastAsiaTheme="minorHAnsi"/>
          <w:color w:val="0563C2"/>
          <w:lang w:eastAsia="en-US"/>
        </w:rPr>
      </w:pPr>
      <w:hyperlink r:id="rId14" w:history="1">
        <w:r w:rsidR="00E77137" w:rsidRPr="007311F6">
          <w:rPr>
            <w:rStyle w:val="Hyperlink"/>
            <w:rFonts w:eastAsiaTheme="minorHAnsi"/>
            <w:lang w:eastAsia="en-US"/>
          </w:rPr>
          <w:t>http://council.lancashire.gov.uk/ieListMeetings.aspx?CommitteeID=1220</w:t>
        </w:r>
      </w:hyperlink>
    </w:p>
    <w:p w:rsidR="00797802" w:rsidRDefault="00797802" w:rsidP="00C54757">
      <w:pPr>
        <w:autoSpaceDE w:val="0"/>
        <w:autoSpaceDN w:val="0"/>
        <w:adjustRightInd w:val="0"/>
        <w:spacing w:after="0" w:line="240" w:lineRule="auto"/>
        <w:ind w:left="0" w:firstLine="0"/>
        <w:jc w:val="both"/>
        <w:rPr>
          <w:rFonts w:eastAsiaTheme="minorHAnsi"/>
          <w:b/>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9. Innovation Board</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Innovation Board </w:t>
      </w:r>
      <w:r w:rsidR="00093B9C">
        <w:rPr>
          <w:rFonts w:eastAsiaTheme="minorHAnsi"/>
          <w:lang w:eastAsia="en-US"/>
        </w:rPr>
        <w:t xml:space="preserve">met on </w:t>
      </w:r>
      <w:r w:rsidR="003763E4">
        <w:rPr>
          <w:rFonts w:eastAsiaTheme="minorHAnsi"/>
          <w:lang w:eastAsia="en-US"/>
        </w:rPr>
        <w:t>06 November 2020 and considered/</w:t>
      </w:r>
      <w:r w:rsidR="00093B9C">
        <w:rPr>
          <w:rFonts w:eastAsiaTheme="minorHAnsi"/>
          <w:lang w:eastAsia="en-US"/>
        </w:rPr>
        <w:t>approved the following:</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285A95" w:rsidRPr="00C54757" w:rsidRDefault="00285A95" w:rsidP="00C54757">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Membership - </w:t>
      </w:r>
      <w:r w:rsidR="00D30D4C">
        <w:rPr>
          <w:rFonts w:eastAsiaTheme="minorHAnsi"/>
          <w:lang w:eastAsia="en-US"/>
        </w:rPr>
        <w:t>The Board</w:t>
      </w:r>
      <w:r w:rsidR="00C54757">
        <w:rPr>
          <w:rFonts w:eastAsiaTheme="minorHAnsi"/>
          <w:lang w:eastAsia="en-US"/>
        </w:rPr>
        <w:t xml:space="preserve"> noted</w:t>
      </w:r>
      <w:r w:rsidR="00D30D4C">
        <w:rPr>
          <w:rFonts w:eastAsiaTheme="minorHAnsi"/>
          <w:lang w:eastAsia="en-US"/>
        </w:rPr>
        <w:t xml:space="preserve"> a report</w:t>
      </w:r>
      <w:r>
        <w:rPr>
          <w:rFonts w:eastAsiaTheme="minorHAnsi"/>
          <w:lang w:eastAsia="en-US"/>
        </w:rPr>
        <w:t xml:space="preserve"> regarding membership </w:t>
      </w:r>
      <w:r w:rsidR="00C54757">
        <w:rPr>
          <w:rFonts w:eastAsiaTheme="minorHAnsi"/>
          <w:lang w:eastAsia="en-US"/>
        </w:rPr>
        <w:t>and resolved t</w:t>
      </w:r>
      <w:r w:rsidRPr="00285A95">
        <w:rPr>
          <w:rFonts w:eastAsia="Times New Roman" w:cs="Times New Roman"/>
          <w:color w:val="auto"/>
        </w:rPr>
        <w:t>hat Board members forward any contact details for potential candidates to fill the 3</w:t>
      </w:r>
      <w:r w:rsidR="00C54757">
        <w:rPr>
          <w:rFonts w:eastAsia="Times New Roman" w:cs="Times New Roman"/>
          <w:color w:val="auto"/>
        </w:rPr>
        <w:t xml:space="preserve"> </w:t>
      </w:r>
      <w:r w:rsidRPr="00285A95">
        <w:rPr>
          <w:rFonts w:eastAsia="Times New Roman" w:cs="Times New Roman"/>
          <w:color w:val="auto"/>
        </w:rPr>
        <w:t>vacancies to the Chair and Maya Ellis, the Innovation and Digital Lead for Economic Development at Lancashire County Council, for consideration</w:t>
      </w:r>
      <w:r w:rsidR="003763E4">
        <w:rPr>
          <w:rFonts w:eastAsia="Times New Roman" w:cs="Times New Roman"/>
          <w:color w:val="auto"/>
        </w:rPr>
        <w:t>.</w:t>
      </w:r>
    </w:p>
    <w:p w:rsidR="00D30D4C" w:rsidRDefault="00D30D4C" w:rsidP="00C54757">
      <w:pPr>
        <w:autoSpaceDE w:val="0"/>
        <w:autoSpaceDN w:val="0"/>
        <w:adjustRightInd w:val="0"/>
        <w:spacing w:after="0" w:line="240" w:lineRule="auto"/>
        <w:ind w:left="0" w:firstLine="0"/>
        <w:jc w:val="both"/>
        <w:rPr>
          <w:rFonts w:eastAsiaTheme="minorHAnsi"/>
          <w:b/>
          <w:bCs/>
          <w:lang w:eastAsia="en-US"/>
        </w:rPr>
      </w:pPr>
    </w:p>
    <w:p w:rsidR="00C54757" w:rsidRDefault="00C54757" w:rsidP="00C54757">
      <w:pPr>
        <w:autoSpaceDE w:val="0"/>
        <w:autoSpaceDN w:val="0"/>
        <w:adjustRightInd w:val="0"/>
        <w:spacing w:after="0" w:line="240" w:lineRule="auto"/>
        <w:ind w:left="0" w:firstLine="0"/>
        <w:jc w:val="both"/>
        <w:rPr>
          <w:rFonts w:eastAsiaTheme="minorHAnsi"/>
          <w:bCs/>
          <w:lang w:eastAsia="en-US"/>
        </w:rPr>
      </w:pPr>
      <w:r>
        <w:rPr>
          <w:rFonts w:eastAsiaTheme="minorHAnsi"/>
          <w:b/>
          <w:bCs/>
          <w:lang w:eastAsia="en-US"/>
        </w:rPr>
        <w:t xml:space="preserve">Feedback from Innovation Festival </w:t>
      </w:r>
      <w:r>
        <w:rPr>
          <w:rFonts w:eastAsiaTheme="minorHAnsi"/>
          <w:bCs/>
          <w:lang w:eastAsia="en-US"/>
        </w:rPr>
        <w:t>– the Board received an overview of the Festival and the Board resolved:</w:t>
      </w:r>
    </w:p>
    <w:p w:rsidR="00C54757" w:rsidRPr="00C54757" w:rsidRDefault="00C54757" w:rsidP="00C54757">
      <w:pPr>
        <w:numPr>
          <w:ilvl w:val="0"/>
          <w:numId w:val="21"/>
        </w:numPr>
        <w:spacing w:after="0" w:line="240" w:lineRule="auto"/>
        <w:ind w:left="426" w:hanging="426"/>
        <w:contextualSpacing/>
        <w:jc w:val="both"/>
        <w:rPr>
          <w:rFonts w:eastAsia="Times New Roman" w:cs="Times New Roman"/>
          <w:color w:val="auto"/>
        </w:rPr>
      </w:pPr>
      <w:r w:rsidRPr="00C54757">
        <w:rPr>
          <w:rFonts w:eastAsia="Times New Roman" w:cs="Times New Roman"/>
          <w:color w:val="auto"/>
        </w:rPr>
        <w:t>That the 3 vacancies and the identified gaps in representation on the Board, as specified above, are noted.</w:t>
      </w:r>
    </w:p>
    <w:p w:rsidR="00C54757" w:rsidRDefault="00C54757" w:rsidP="00C54757">
      <w:pPr>
        <w:numPr>
          <w:ilvl w:val="0"/>
          <w:numId w:val="21"/>
        </w:numPr>
        <w:spacing w:after="0" w:line="240" w:lineRule="auto"/>
        <w:ind w:left="426" w:hanging="425"/>
        <w:contextualSpacing/>
        <w:jc w:val="both"/>
        <w:rPr>
          <w:rFonts w:eastAsia="Times New Roman" w:cs="Times New Roman"/>
          <w:color w:val="auto"/>
        </w:rPr>
      </w:pPr>
      <w:r w:rsidRPr="00C54757">
        <w:rPr>
          <w:rFonts w:eastAsia="Times New Roman" w:cs="Times New Roman"/>
          <w:color w:val="auto"/>
        </w:rPr>
        <w:t>That Board members forward any contact details for potential candidates to fill the 3 vacancies to the Chair and Maya Ellis, the Innovation and Digital Lead for Economic Development at Lancashire County Council, for consideration</w:t>
      </w:r>
      <w:r w:rsidR="003763E4">
        <w:rPr>
          <w:rFonts w:eastAsia="Times New Roman" w:cs="Times New Roman"/>
          <w:color w:val="auto"/>
        </w:rPr>
        <w:t>.</w:t>
      </w:r>
    </w:p>
    <w:p w:rsidR="00C54757" w:rsidRDefault="00C54757" w:rsidP="00C54757">
      <w:pPr>
        <w:spacing w:after="0" w:line="240" w:lineRule="auto"/>
        <w:contextualSpacing/>
        <w:jc w:val="both"/>
        <w:rPr>
          <w:rFonts w:eastAsia="Times New Roman" w:cs="Times New Roman"/>
          <w:color w:val="auto"/>
        </w:rPr>
      </w:pPr>
    </w:p>
    <w:p w:rsidR="00C54757" w:rsidRDefault="00C54757" w:rsidP="00C54757">
      <w:pPr>
        <w:spacing w:after="0" w:line="240" w:lineRule="auto"/>
        <w:ind w:left="0" w:firstLine="0"/>
        <w:contextualSpacing/>
        <w:jc w:val="both"/>
      </w:pPr>
      <w:r>
        <w:rPr>
          <w:rFonts w:eastAsia="Times New Roman" w:cs="Times New Roman"/>
          <w:b/>
          <w:color w:val="auto"/>
        </w:rPr>
        <w:lastRenderedPageBreak/>
        <w:t xml:space="preserve">Updates from Board members – </w:t>
      </w:r>
      <w:r>
        <w:rPr>
          <w:rFonts w:eastAsia="Times New Roman" w:cs="Times New Roman"/>
          <w:color w:val="auto"/>
        </w:rPr>
        <w:t xml:space="preserve">the Board received </w:t>
      </w:r>
      <w:r>
        <w:t>a presentation on how the Company was working with the Board to promote the Business Innovation Support offer to Lancashire businesses and attract new business into the County and resolved:</w:t>
      </w:r>
    </w:p>
    <w:p w:rsidR="00C54757" w:rsidRDefault="00C54757" w:rsidP="00C54757">
      <w:pPr>
        <w:spacing w:after="0" w:line="240" w:lineRule="auto"/>
        <w:ind w:left="0" w:firstLine="0"/>
        <w:contextualSpacing/>
        <w:rPr>
          <w:rFonts w:eastAsia="Times New Roman" w:cs="Times New Roman"/>
          <w:color w:val="auto"/>
        </w:rPr>
      </w:pPr>
      <w:r w:rsidRPr="00C54757">
        <w:rPr>
          <w:rFonts w:eastAsia="Times New Roman" w:cs="Times New Roman"/>
          <w:color w:val="auto"/>
        </w:rPr>
        <w:t>That Board members be consulted by email and asked for their views on the following which can then be referred to Marketing Lancashire in order to help define and targ</w:t>
      </w:r>
      <w:r>
        <w:rPr>
          <w:rFonts w:eastAsia="Times New Roman" w:cs="Times New Roman"/>
          <w:color w:val="auto"/>
        </w:rPr>
        <w:t>et future promotional activity.</w:t>
      </w:r>
    </w:p>
    <w:p w:rsidR="00C54757" w:rsidRPr="00C54757" w:rsidRDefault="00C54757" w:rsidP="00C54757">
      <w:pPr>
        <w:pStyle w:val="ListParagraph"/>
        <w:numPr>
          <w:ilvl w:val="0"/>
          <w:numId w:val="23"/>
        </w:numPr>
        <w:spacing w:after="0" w:line="240" w:lineRule="auto"/>
        <w:ind w:left="426"/>
        <w:rPr>
          <w:rFonts w:eastAsia="Times New Roman" w:cs="Times New Roman"/>
          <w:color w:val="auto"/>
        </w:rPr>
      </w:pPr>
      <w:r w:rsidRPr="00C54757">
        <w:rPr>
          <w:rFonts w:eastAsia="Times New Roman" w:cs="Times New Roman"/>
          <w:color w:val="auto"/>
        </w:rPr>
        <w:t>What are the significant innovation based events during the year?</w:t>
      </w:r>
    </w:p>
    <w:p w:rsidR="00C54757" w:rsidRPr="00C54757" w:rsidRDefault="00C54757" w:rsidP="00C54757">
      <w:pPr>
        <w:numPr>
          <w:ilvl w:val="0"/>
          <w:numId w:val="22"/>
        </w:numPr>
        <w:spacing w:after="0" w:line="240" w:lineRule="auto"/>
        <w:ind w:left="426"/>
        <w:contextualSpacing/>
        <w:rPr>
          <w:rFonts w:eastAsia="Times New Roman" w:cs="Times New Roman"/>
          <w:color w:val="auto"/>
        </w:rPr>
      </w:pPr>
      <w:r w:rsidRPr="00C54757">
        <w:rPr>
          <w:rFonts w:eastAsia="Times New Roman" w:cs="Times New Roman"/>
          <w:color w:val="auto"/>
        </w:rPr>
        <w:t>What are the main publications with a focus on innovation?</w:t>
      </w:r>
    </w:p>
    <w:p w:rsidR="00C54757" w:rsidRPr="00C54757" w:rsidRDefault="00C54757" w:rsidP="00C54757">
      <w:pPr>
        <w:numPr>
          <w:ilvl w:val="0"/>
          <w:numId w:val="22"/>
        </w:numPr>
        <w:spacing w:after="0" w:line="240" w:lineRule="auto"/>
        <w:ind w:left="426"/>
        <w:contextualSpacing/>
        <w:rPr>
          <w:rFonts w:eastAsia="Times New Roman" w:cs="Times New Roman"/>
          <w:color w:val="auto"/>
        </w:rPr>
      </w:pPr>
      <w:r w:rsidRPr="00C54757">
        <w:rPr>
          <w:rFonts w:eastAsia="Times New Roman" w:cs="Times New Roman"/>
          <w:color w:val="auto"/>
        </w:rPr>
        <w:t>Who are the major influencers in the field of innovation?</w:t>
      </w:r>
    </w:p>
    <w:p w:rsidR="00C54757" w:rsidRPr="00C54757" w:rsidRDefault="00C54757" w:rsidP="00C54757">
      <w:pPr>
        <w:spacing w:after="0" w:line="240" w:lineRule="auto"/>
        <w:ind w:left="0" w:firstLine="0"/>
        <w:contextualSpacing/>
        <w:jc w:val="both"/>
        <w:rPr>
          <w:rFonts w:eastAsia="Times New Roman" w:cs="Times New Roman"/>
          <w:color w:val="auto"/>
        </w:rPr>
      </w:pPr>
    </w:p>
    <w:p w:rsidR="00C54757" w:rsidRDefault="00C54757" w:rsidP="00C54757">
      <w:pPr>
        <w:autoSpaceDE w:val="0"/>
        <w:autoSpaceDN w:val="0"/>
        <w:adjustRightInd w:val="0"/>
        <w:spacing w:after="0" w:line="240" w:lineRule="auto"/>
        <w:ind w:left="0" w:firstLine="0"/>
        <w:jc w:val="both"/>
      </w:pPr>
      <w:r>
        <w:rPr>
          <w:rFonts w:eastAsiaTheme="minorHAnsi"/>
          <w:b/>
          <w:bCs/>
          <w:lang w:eastAsia="en-US"/>
        </w:rPr>
        <w:t xml:space="preserve">Project Mapping </w:t>
      </w:r>
      <w:r>
        <w:rPr>
          <w:rFonts w:eastAsiaTheme="minorHAnsi"/>
          <w:bCs/>
          <w:lang w:eastAsia="en-US"/>
        </w:rPr>
        <w:t xml:space="preserve">– the Board received a report on </w:t>
      </w:r>
      <w:r>
        <w:t>activity to date regarding the mapping of existing and potential innovation projects across Lancashire, and resolved:</w:t>
      </w:r>
    </w:p>
    <w:p w:rsidR="00C54757" w:rsidRDefault="00C54757" w:rsidP="00C54757">
      <w:pPr>
        <w:pStyle w:val="ListParagraph"/>
        <w:numPr>
          <w:ilvl w:val="0"/>
          <w:numId w:val="24"/>
        </w:numPr>
        <w:spacing w:after="0" w:line="240" w:lineRule="auto"/>
        <w:ind w:left="426" w:hanging="426"/>
        <w:rPr>
          <w:rFonts w:eastAsia="Times New Roman" w:cs="Times New Roman"/>
          <w:color w:val="auto"/>
        </w:rPr>
      </w:pPr>
      <w:r w:rsidRPr="00C54757">
        <w:rPr>
          <w:rFonts w:eastAsia="Times New Roman" w:cs="Times New Roman"/>
          <w:color w:val="auto"/>
        </w:rPr>
        <w:t>That the proposed list of headings and organisations/projects to be used as part of the project mapping of potential innovation projects across Lancashire, as set out in the report presented, is approved.</w:t>
      </w:r>
    </w:p>
    <w:p w:rsidR="00C54757" w:rsidRPr="00C54757" w:rsidRDefault="00C54757" w:rsidP="00C54757">
      <w:pPr>
        <w:pStyle w:val="ListParagraph"/>
        <w:numPr>
          <w:ilvl w:val="0"/>
          <w:numId w:val="24"/>
        </w:numPr>
        <w:spacing w:after="0" w:line="240" w:lineRule="auto"/>
        <w:ind w:left="426" w:hanging="426"/>
        <w:rPr>
          <w:rFonts w:eastAsia="Times New Roman" w:cs="Times New Roman"/>
          <w:color w:val="auto"/>
        </w:rPr>
      </w:pPr>
      <w:r w:rsidRPr="00C54757">
        <w:rPr>
          <w:rFonts w:eastAsia="Times New Roman" w:cs="Times New Roman"/>
          <w:color w:val="auto"/>
        </w:rPr>
        <w:t>That Board Members are requested to respond to the project mapping exercise and share relevant lists of existing/potential projects from their organisations.</w:t>
      </w:r>
    </w:p>
    <w:p w:rsidR="00C54757" w:rsidRDefault="00C54757" w:rsidP="00C54757">
      <w:pPr>
        <w:autoSpaceDE w:val="0"/>
        <w:autoSpaceDN w:val="0"/>
        <w:adjustRightInd w:val="0"/>
        <w:spacing w:after="0" w:line="240" w:lineRule="auto"/>
        <w:ind w:left="0" w:firstLine="0"/>
        <w:jc w:val="both"/>
        <w:rPr>
          <w:rFonts w:eastAsiaTheme="minorHAnsi"/>
          <w:bCs/>
          <w:lang w:eastAsia="en-US"/>
        </w:rPr>
      </w:pPr>
    </w:p>
    <w:p w:rsidR="00C54757" w:rsidRPr="00C54757" w:rsidRDefault="00C54757" w:rsidP="00C54757">
      <w:pPr>
        <w:ind w:left="0" w:firstLine="0"/>
        <w:rPr>
          <w:rFonts w:eastAsia="Times New Roman" w:cs="Times New Roman"/>
          <w:color w:val="auto"/>
        </w:rPr>
      </w:pPr>
      <w:r>
        <w:rPr>
          <w:rFonts w:eastAsiaTheme="minorHAnsi"/>
          <w:b/>
          <w:bCs/>
          <w:lang w:eastAsia="en-US"/>
        </w:rPr>
        <w:t xml:space="preserve">SEED Health Alliance update </w:t>
      </w:r>
      <w:r>
        <w:rPr>
          <w:rFonts w:eastAsiaTheme="minorHAnsi"/>
          <w:bCs/>
          <w:lang w:eastAsia="en-US"/>
        </w:rPr>
        <w:t>– the Board received a presentation f</w:t>
      </w:r>
      <w:r>
        <w:t>rom the Innovation Agency</w:t>
      </w:r>
      <w:r>
        <w:rPr>
          <w:rFonts w:eastAsiaTheme="minorHAnsi"/>
          <w:bCs/>
          <w:lang w:eastAsia="en-US"/>
        </w:rPr>
        <w:t xml:space="preserve"> </w:t>
      </w:r>
      <w:r>
        <w:t xml:space="preserve">on the Social, Economic and Environmental Determinants (SEED) Health Alliance. </w:t>
      </w:r>
      <w:r w:rsidRPr="00C54757">
        <w:rPr>
          <w:rFonts w:eastAsia="Times New Roman" w:cs="Times New Roman"/>
          <w:color w:val="auto"/>
        </w:rPr>
        <w:t xml:space="preserve">The Board noted that the Alliance was in the process of making a bid to the Health Foundation for the establishment of an Innovation Hub, as set out in the report, which would assist with the alignment of partners to improve health and patient care.  </w:t>
      </w:r>
    </w:p>
    <w:p w:rsidR="00C54757" w:rsidRDefault="00C54757" w:rsidP="00C54757">
      <w:pPr>
        <w:autoSpaceDE w:val="0"/>
        <w:autoSpaceDN w:val="0"/>
        <w:adjustRightInd w:val="0"/>
        <w:spacing w:after="0" w:line="240" w:lineRule="auto"/>
        <w:ind w:left="0" w:firstLine="0"/>
        <w:jc w:val="both"/>
        <w:rPr>
          <w:rFonts w:eastAsiaTheme="minorHAnsi"/>
          <w:bCs/>
          <w:lang w:eastAsia="en-US"/>
        </w:rPr>
      </w:pPr>
    </w:p>
    <w:p w:rsidR="00C54757" w:rsidRPr="00CB027B" w:rsidRDefault="00CB027B" w:rsidP="00C54757">
      <w:pPr>
        <w:autoSpaceDE w:val="0"/>
        <w:autoSpaceDN w:val="0"/>
        <w:adjustRightInd w:val="0"/>
        <w:spacing w:after="0" w:line="240" w:lineRule="auto"/>
        <w:ind w:left="0" w:firstLine="0"/>
        <w:jc w:val="both"/>
        <w:rPr>
          <w:rFonts w:eastAsiaTheme="minorHAnsi"/>
          <w:bCs/>
          <w:lang w:eastAsia="en-US"/>
        </w:rPr>
      </w:pPr>
      <w:r>
        <w:rPr>
          <w:rFonts w:eastAsiaTheme="minorHAnsi"/>
          <w:b/>
          <w:bCs/>
          <w:lang w:eastAsia="en-US"/>
        </w:rPr>
        <w:t xml:space="preserve">Innovation Projects Portfolio updates </w:t>
      </w:r>
      <w:r>
        <w:rPr>
          <w:rFonts w:eastAsiaTheme="minorHAnsi"/>
          <w:bCs/>
          <w:lang w:eastAsia="en-US"/>
        </w:rPr>
        <w:t xml:space="preserve">– the Board received an update on </w:t>
      </w:r>
      <w:r>
        <w:t>work being done in association with the Massachusetts Institute of Technology (MIT) Reap programme, which was noted</w:t>
      </w:r>
      <w:r w:rsidR="005E189C">
        <w:t>.</w:t>
      </w:r>
    </w:p>
    <w:p w:rsidR="00285A95" w:rsidRDefault="00285A95" w:rsidP="00C54757">
      <w:pPr>
        <w:autoSpaceDE w:val="0"/>
        <w:autoSpaceDN w:val="0"/>
        <w:adjustRightInd w:val="0"/>
        <w:spacing w:after="0" w:line="240" w:lineRule="auto"/>
        <w:ind w:left="0" w:firstLine="0"/>
        <w:jc w:val="both"/>
        <w:rPr>
          <w:rFonts w:eastAsiaTheme="minorHAnsi"/>
          <w:b/>
          <w:bCs/>
          <w:lang w:eastAsia="en-US"/>
        </w:rPr>
      </w:pPr>
    </w:p>
    <w:p w:rsidR="00E77137" w:rsidRPr="00E77137" w:rsidRDefault="00E77137"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Innovation Board meetings</w:t>
      </w:r>
      <w:r w:rsidR="005E189C">
        <w:rPr>
          <w:rFonts w:eastAsiaTheme="minorHAnsi"/>
          <w:lang w:eastAsia="en-US"/>
        </w:rPr>
        <w:t xml:space="preserve"> </w:t>
      </w:r>
      <w:r>
        <w:rPr>
          <w:rFonts w:eastAsiaTheme="minorHAnsi"/>
          <w:lang w:eastAsia="en-US"/>
        </w:rPr>
        <w:t>can be accessed here:</w:t>
      </w:r>
    </w:p>
    <w:p w:rsidR="00CB027B" w:rsidRDefault="005E189C" w:rsidP="00C54757">
      <w:pPr>
        <w:autoSpaceDE w:val="0"/>
        <w:autoSpaceDN w:val="0"/>
        <w:adjustRightInd w:val="0"/>
        <w:spacing w:after="0" w:line="240" w:lineRule="auto"/>
        <w:ind w:left="0" w:firstLine="0"/>
        <w:jc w:val="both"/>
        <w:rPr>
          <w:rFonts w:eastAsiaTheme="minorHAnsi"/>
          <w:bCs/>
          <w:lang w:eastAsia="en-US"/>
        </w:rPr>
      </w:pPr>
      <w:hyperlink r:id="rId15" w:history="1">
        <w:r w:rsidR="00E77137" w:rsidRPr="007311F6">
          <w:rPr>
            <w:rStyle w:val="Hyperlink"/>
            <w:rFonts w:eastAsiaTheme="minorHAnsi"/>
            <w:bCs/>
            <w:lang w:eastAsia="en-US"/>
          </w:rPr>
          <w:t>https://council.lancashire.gov.uk/ieListMeetings.aspx?CommitteeId=1678</w:t>
        </w:r>
      </w:hyperlink>
    </w:p>
    <w:p w:rsidR="00E77137" w:rsidRPr="00E77137" w:rsidRDefault="00E77137" w:rsidP="00C54757">
      <w:pPr>
        <w:autoSpaceDE w:val="0"/>
        <w:autoSpaceDN w:val="0"/>
        <w:adjustRightInd w:val="0"/>
        <w:spacing w:after="0" w:line="240" w:lineRule="auto"/>
        <w:ind w:left="0" w:firstLine="0"/>
        <w:jc w:val="both"/>
        <w:rPr>
          <w:rFonts w:eastAsiaTheme="minorHAnsi"/>
          <w:bCs/>
          <w:lang w:eastAsia="en-US"/>
        </w:rPr>
      </w:pPr>
    </w:p>
    <w:p w:rsidR="00D30D4C" w:rsidRDefault="00D30D4C" w:rsidP="00C54757">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List of Background Papers</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D30D4C" w:rsidRDefault="00564924"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N</w:t>
      </w:r>
      <w:r w:rsidR="00D30D4C">
        <w:rPr>
          <w:rFonts w:eastAsiaTheme="minorHAnsi"/>
          <w:lang w:eastAsia="en-US"/>
        </w:rPr>
        <w:t>one</w:t>
      </w:r>
    </w:p>
    <w:p w:rsidR="00D30D4C" w:rsidRDefault="00D30D4C" w:rsidP="00C54757">
      <w:pPr>
        <w:autoSpaceDE w:val="0"/>
        <w:autoSpaceDN w:val="0"/>
        <w:adjustRightInd w:val="0"/>
        <w:spacing w:after="0" w:line="240" w:lineRule="auto"/>
        <w:ind w:left="0" w:firstLine="0"/>
        <w:jc w:val="both"/>
        <w:rPr>
          <w:rFonts w:eastAsiaTheme="minorHAnsi"/>
          <w:lang w:eastAsia="en-US"/>
        </w:rPr>
      </w:pPr>
    </w:p>
    <w:p w:rsidR="00D30D4C" w:rsidRDefault="00D30D4C"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Reason for inclusion in Part II, if appropriate</w:t>
      </w:r>
    </w:p>
    <w:p w:rsidR="00E77137" w:rsidRDefault="00E77137" w:rsidP="00C54757">
      <w:pPr>
        <w:autoSpaceDE w:val="0"/>
        <w:autoSpaceDN w:val="0"/>
        <w:adjustRightInd w:val="0"/>
        <w:spacing w:after="0" w:line="240" w:lineRule="auto"/>
        <w:ind w:left="0" w:firstLine="0"/>
        <w:jc w:val="both"/>
        <w:rPr>
          <w:rFonts w:eastAsiaTheme="minorHAnsi"/>
          <w:lang w:eastAsia="en-US"/>
        </w:rPr>
      </w:pPr>
    </w:p>
    <w:p w:rsidR="00D30D4C" w:rsidRDefault="003763E4" w:rsidP="00C54757">
      <w:pPr>
        <w:autoSpaceDE w:val="0"/>
        <w:autoSpaceDN w:val="0"/>
        <w:adjustRightInd w:val="0"/>
        <w:spacing w:after="0" w:line="240" w:lineRule="auto"/>
        <w:ind w:left="0" w:firstLine="0"/>
        <w:jc w:val="both"/>
        <w:rPr>
          <w:rFonts w:eastAsiaTheme="minorHAnsi"/>
          <w:lang w:eastAsia="en-US"/>
        </w:rPr>
      </w:pPr>
      <w:r>
        <w:rPr>
          <w:rFonts w:eastAsiaTheme="minorHAnsi"/>
          <w:lang w:eastAsia="en-US"/>
        </w:rPr>
        <w:t>N</w:t>
      </w:r>
      <w:r w:rsidR="00D30D4C">
        <w:rPr>
          <w:rFonts w:eastAsiaTheme="minorHAnsi"/>
          <w:lang w:eastAsia="en-US"/>
        </w:rPr>
        <w:t>/</w:t>
      </w:r>
      <w:r w:rsidR="00E77137">
        <w:rPr>
          <w:rFonts w:eastAsiaTheme="minorHAnsi"/>
          <w:lang w:eastAsia="en-US"/>
        </w:rPr>
        <w:t>A</w:t>
      </w:r>
    </w:p>
    <w:sectPr w:rsidR="00D30D4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BA" w:rsidRDefault="00797802">
      <w:pPr>
        <w:spacing w:after="0" w:line="240" w:lineRule="auto"/>
      </w:pPr>
      <w:r>
        <w:separator/>
      </w:r>
    </w:p>
  </w:endnote>
  <w:endnote w:type="continuationSeparator" w:id="0">
    <w:p w:rsidR="009273BA" w:rsidRDefault="0079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BA" w:rsidRDefault="00797802">
      <w:pPr>
        <w:spacing w:after="0" w:line="240" w:lineRule="auto"/>
      </w:pPr>
      <w:r>
        <w:separator/>
      </w:r>
    </w:p>
  </w:footnote>
  <w:footnote w:type="continuationSeparator" w:id="0">
    <w:p w:rsidR="009273BA" w:rsidRDefault="00797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79780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52979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2BE"/>
    <w:multiLevelType w:val="hybridMultilevel"/>
    <w:tmpl w:val="2C6C8286"/>
    <w:lvl w:ilvl="0" w:tplc="20D61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B4E19"/>
    <w:multiLevelType w:val="hybridMultilevel"/>
    <w:tmpl w:val="52584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052799"/>
    <w:multiLevelType w:val="hybridMultilevel"/>
    <w:tmpl w:val="D7C8A34E"/>
    <w:lvl w:ilvl="0" w:tplc="8612D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125C0409"/>
    <w:multiLevelType w:val="hybridMultilevel"/>
    <w:tmpl w:val="096CEAE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5" w15:restartNumberingAfterBreak="0">
    <w:nsid w:val="17183026"/>
    <w:multiLevelType w:val="hybridMultilevel"/>
    <w:tmpl w:val="AB44D41E"/>
    <w:lvl w:ilvl="0" w:tplc="20D6188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BD3394"/>
    <w:multiLevelType w:val="hybridMultilevel"/>
    <w:tmpl w:val="0EA8875E"/>
    <w:lvl w:ilvl="0" w:tplc="0F6AAF0C">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2473D4"/>
    <w:multiLevelType w:val="hybridMultilevel"/>
    <w:tmpl w:val="0BBA2C0C"/>
    <w:lvl w:ilvl="0" w:tplc="2D08FFE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B64605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200093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412026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C5E85E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330911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1982D5C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E7CA36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FC0957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8" w15:restartNumberingAfterBreak="0">
    <w:nsid w:val="2D55649D"/>
    <w:multiLevelType w:val="hybridMultilevel"/>
    <w:tmpl w:val="5EB0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74A0A"/>
    <w:multiLevelType w:val="hybridMultilevel"/>
    <w:tmpl w:val="5E32190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036B42"/>
    <w:multiLevelType w:val="hybridMultilevel"/>
    <w:tmpl w:val="2B6E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75789"/>
    <w:multiLevelType w:val="hybridMultilevel"/>
    <w:tmpl w:val="0CA44A74"/>
    <w:lvl w:ilvl="0" w:tplc="893EA4B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4D9510F8"/>
    <w:multiLevelType w:val="hybridMultilevel"/>
    <w:tmpl w:val="AB44D41E"/>
    <w:lvl w:ilvl="0" w:tplc="20D6188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FE12C6"/>
    <w:multiLevelType w:val="hybridMultilevel"/>
    <w:tmpl w:val="041AD024"/>
    <w:lvl w:ilvl="0" w:tplc="1CA66B36">
      <w:start w:val="1"/>
      <w:numFmt w:val="decimal"/>
      <w:lvlText w:val="%1)"/>
      <w:lvlJc w:val="left"/>
      <w:pPr>
        <w:ind w:left="956" w:hanging="360"/>
      </w:pPr>
      <w:rPr>
        <w:rFonts w:hint="default"/>
      </w:rPr>
    </w:lvl>
    <w:lvl w:ilvl="1" w:tplc="7C8C8556" w:tentative="1">
      <w:start w:val="1"/>
      <w:numFmt w:val="lowerLetter"/>
      <w:lvlText w:val="%2."/>
      <w:lvlJc w:val="left"/>
      <w:pPr>
        <w:ind w:left="1676" w:hanging="360"/>
      </w:pPr>
    </w:lvl>
    <w:lvl w:ilvl="2" w:tplc="D4F0986A" w:tentative="1">
      <w:start w:val="1"/>
      <w:numFmt w:val="lowerRoman"/>
      <w:lvlText w:val="%3."/>
      <w:lvlJc w:val="right"/>
      <w:pPr>
        <w:ind w:left="2396" w:hanging="180"/>
      </w:pPr>
    </w:lvl>
    <w:lvl w:ilvl="3" w:tplc="ABBCC856" w:tentative="1">
      <w:start w:val="1"/>
      <w:numFmt w:val="decimal"/>
      <w:lvlText w:val="%4."/>
      <w:lvlJc w:val="left"/>
      <w:pPr>
        <w:ind w:left="3116" w:hanging="360"/>
      </w:pPr>
    </w:lvl>
    <w:lvl w:ilvl="4" w:tplc="183C2EB2" w:tentative="1">
      <w:start w:val="1"/>
      <w:numFmt w:val="lowerLetter"/>
      <w:lvlText w:val="%5."/>
      <w:lvlJc w:val="left"/>
      <w:pPr>
        <w:ind w:left="3836" w:hanging="360"/>
      </w:pPr>
    </w:lvl>
    <w:lvl w:ilvl="5" w:tplc="BC745B26" w:tentative="1">
      <w:start w:val="1"/>
      <w:numFmt w:val="lowerRoman"/>
      <w:lvlText w:val="%6."/>
      <w:lvlJc w:val="right"/>
      <w:pPr>
        <w:ind w:left="4556" w:hanging="180"/>
      </w:pPr>
    </w:lvl>
    <w:lvl w:ilvl="6" w:tplc="54384DA0" w:tentative="1">
      <w:start w:val="1"/>
      <w:numFmt w:val="decimal"/>
      <w:lvlText w:val="%7."/>
      <w:lvlJc w:val="left"/>
      <w:pPr>
        <w:ind w:left="5276" w:hanging="360"/>
      </w:pPr>
    </w:lvl>
    <w:lvl w:ilvl="7" w:tplc="5A34EAA2" w:tentative="1">
      <w:start w:val="1"/>
      <w:numFmt w:val="lowerLetter"/>
      <w:lvlText w:val="%8."/>
      <w:lvlJc w:val="left"/>
      <w:pPr>
        <w:ind w:left="5996" w:hanging="360"/>
      </w:pPr>
    </w:lvl>
    <w:lvl w:ilvl="8" w:tplc="DCA8AC70" w:tentative="1">
      <w:start w:val="1"/>
      <w:numFmt w:val="lowerRoman"/>
      <w:lvlText w:val="%9."/>
      <w:lvlJc w:val="right"/>
      <w:pPr>
        <w:ind w:left="6716" w:hanging="180"/>
      </w:pPr>
    </w:lvl>
  </w:abstractNum>
  <w:abstractNum w:abstractNumId="15" w15:restartNumberingAfterBreak="0">
    <w:nsid w:val="50C7267A"/>
    <w:multiLevelType w:val="hybridMultilevel"/>
    <w:tmpl w:val="B6404B84"/>
    <w:lvl w:ilvl="0" w:tplc="0809000B">
      <w:start w:val="1"/>
      <w:numFmt w:val="bullet"/>
      <w:lvlText w:val=""/>
      <w:lvlJc w:val="left"/>
      <w:pPr>
        <w:ind w:left="956" w:hanging="360"/>
      </w:pPr>
      <w:rPr>
        <w:rFonts w:ascii="Wingdings" w:hAnsi="Wingdings" w:hint="default"/>
      </w:rPr>
    </w:lvl>
    <w:lvl w:ilvl="1" w:tplc="7C8C8556">
      <w:start w:val="1"/>
      <w:numFmt w:val="lowerLetter"/>
      <w:lvlText w:val="%2."/>
      <w:lvlJc w:val="left"/>
      <w:pPr>
        <w:ind w:left="1676" w:hanging="360"/>
      </w:pPr>
    </w:lvl>
    <w:lvl w:ilvl="2" w:tplc="D4F0986A" w:tentative="1">
      <w:start w:val="1"/>
      <w:numFmt w:val="lowerRoman"/>
      <w:lvlText w:val="%3."/>
      <w:lvlJc w:val="right"/>
      <w:pPr>
        <w:ind w:left="2396" w:hanging="180"/>
      </w:pPr>
    </w:lvl>
    <w:lvl w:ilvl="3" w:tplc="ABBCC856" w:tentative="1">
      <w:start w:val="1"/>
      <w:numFmt w:val="decimal"/>
      <w:lvlText w:val="%4."/>
      <w:lvlJc w:val="left"/>
      <w:pPr>
        <w:ind w:left="3116" w:hanging="360"/>
      </w:pPr>
    </w:lvl>
    <w:lvl w:ilvl="4" w:tplc="183C2EB2" w:tentative="1">
      <w:start w:val="1"/>
      <w:numFmt w:val="lowerLetter"/>
      <w:lvlText w:val="%5."/>
      <w:lvlJc w:val="left"/>
      <w:pPr>
        <w:ind w:left="3836" w:hanging="360"/>
      </w:pPr>
    </w:lvl>
    <w:lvl w:ilvl="5" w:tplc="BC745B26" w:tentative="1">
      <w:start w:val="1"/>
      <w:numFmt w:val="lowerRoman"/>
      <w:lvlText w:val="%6."/>
      <w:lvlJc w:val="right"/>
      <w:pPr>
        <w:ind w:left="4556" w:hanging="180"/>
      </w:pPr>
    </w:lvl>
    <w:lvl w:ilvl="6" w:tplc="54384DA0" w:tentative="1">
      <w:start w:val="1"/>
      <w:numFmt w:val="decimal"/>
      <w:lvlText w:val="%7."/>
      <w:lvlJc w:val="left"/>
      <w:pPr>
        <w:ind w:left="5276" w:hanging="360"/>
      </w:pPr>
    </w:lvl>
    <w:lvl w:ilvl="7" w:tplc="5A34EAA2" w:tentative="1">
      <w:start w:val="1"/>
      <w:numFmt w:val="lowerLetter"/>
      <w:lvlText w:val="%8."/>
      <w:lvlJc w:val="left"/>
      <w:pPr>
        <w:ind w:left="5996" w:hanging="360"/>
      </w:pPr>
    </w:lvl>
    <w:lvl w:ilvl="8" w:tplc="DCA8AC70" w:tentative="1">
      <w:start w:val="1"/>
      <w:numFmt w:val="lowerRoman"/>
      <w:lvlText w:val="%9."/>
      <w:lvlJc w:val="right"/>
      <w:pPr>
        <w:ind w:left="6716" w:hanging="180"/>
      </w:pPr>
    </w:lvl>
  </w:abstractNum>
  <w:abstractNum w:abstractNumId="16" w15:restartNumberingAfterBreak="0">
    <w:nsid w:val="60777BB2"/>
    <w:multiLevelType w:val="hybridMultilevel"/>
    <w:tmpl w:val="4976A9AE"/>
    <w:lvl w:ilvl="0" w:tplc="08090001">
      <w:start w:val="1"/>
      <w:numFmt w:val="bullet"/>
      <w:lvlText w:val=""/>
      <w:lvlJc w:val="left"/>
      <w:pPr>
        <w:ind w:left="1316" w:hanging="360"/>
      </w:pPr>
      <w:rPr>
        <w:rFonts w:ascii="Symbol" w:hAnsi="Symbol" w:hint="default"/>
      </w:rPr>
    </w:lvl>
    <w:lvl w:ilvl="1" w:tplc="7C8C8556" w:tentative="1">
      <w:start w:val="1"/>
      <w:numFmt w:val="lowerLetter"/>
      <w:lvlText w:val="%2."/>
      <w:lvlJc w:val="left"/>
      <w:pPr>
        <w:ind w:left="2036" w:hanging="360"/>
      </w:pPr>
    </w:lvl>
    <w:lvl w:ilvl="2" w:tplc="D4F0986A" w:tentative="1">
      <w:start w:val="1"/>
      <w:numFmt w:val="lowerRoman"/>
      <w:lvlText w:val="%3."/>
      <w:lvlJc w:val="right"/>
      <w:pPr>
        <w:ind w:left="2756" w:hanging="180"/>
      </w:pPr>
    </w:lvl>
    <w:lvl w:ilvl="3" w:tplc="ABBCC856" w:tentative="1">
      <w:start w:val="1"/>
      <w:numFmt w:val="decimal"/>
      <w:lvlText w:val="%4."/>
      <w:lvlJc w:val="left"/>
      <w:pPr>
        <w:ind w:left="3476" w:hanging="360"/>
      </w:pPr>
    </w:lvl>
    <w:lvl w:ilvl="4" w:tplc="183C2EB2" w:tentative="1">
      <w:start w:val="1"/>
      <w:numFmt w:val="lowerLetter"/>
      <w:lvlText w:val="%5."/>
      <w:lvlJc w:val="left"/>
      <w:pPr>
        <w:ind w:left="4196" w:hanging="360"/>
      </w:pPr>
    </w:lvl>
    <w:lvl w:ilvl="5" w:tplc="BC745B26" w:tentative="1">
      <w:start w:val="1"/>
      <w:numFmt w:val="lowerRoman"/>
      <w:lvlText w:val="%6."/>
      <w:lvlJc w:val="right"/>
      <w:pPr>
        <w:ind w:left="4916" w:hanging="180"/>
      </w:pPr>
    </w:lvl>
    <w:lvl w:ilvl="6" w:tplc="54384DA0" w:tentative="1">
      <w:start w:val="1"/>
      <w:numFmt w:val="decimal"/>
      <w:lvlText w:val="%7."/>
      <w:lvlJc w:val="left"/>
      <w:pPr>
        <w:ind w:left="5636" w:hanging="360"/>
      </w:pPr>
    </w:lvl>
    <w:lvl w:ilvl="7" w:tplc="5A34EAA2" w:tentative="1">
      <w:start w:val="1"/>
      <w:numFmt w:val="lowerLetter"/>
      <w:lvlText w:val="%8."/>
      <w:lvlJc w:val="left"/>
      <w:pPr>
        <w:ind w:left="6356" w:hanging="360"/>
      </w:pPr>
    </w:lvl>
    <w:lvl w:ilvl="8" w:tplc="DCA8AC70" w:tentative="1">
      <w:start w:val="1"/>
      <w:numFmt w:val="lowerRoman"/>
      <w:lvlText w:val="%9."/>
      <w:lvlJc w:val="right"/>
      <w:pPr>
        <w:ind w:left="7076" w:hanging="180"/>
      </w:pPr>
    </w:lvl>
  </w:abstractNum>
  <w:abstractNum w:abstractNumId="17" w15:restartNumberingAfterBreak="0">
    <w:nsid w:val="68380103"/>
    <w:multiLevelType w:val="hybridMultilevel"/>
    <w:tmpl w:val="DBB2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1070D"/>
    <w:multiLevelType w:val="hybridMultilevel"/>
    <w:tmpl w:val="CF5444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541070E"/>
    <w:multiLevelType w:val="hybridMultilevel"/>
    <w:tmpl w:val="222A23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6626A8B"/>
    <w:multiLevelType w:val="hybridMultilevel"/>
    <w:tmpl w:val="237E2160"/>
    <w:lvl w:ilvl="0" w:tplc="0809000B">
      <w:start w:val="1"/>
      <w:numFmt w:val="bullet"/>
      <w:lvlText w:val=""/>
      <w:lvlJc w:val="left"/>
      <w:pPr>
        <w:ind w:left="1316" w:hanging="360"/>
      </w:pPr>
      <w:rPr>
        <w:rFonts w:ascii="Wingdings" w:hAnsi="Wingdings" w:hint="default"/>
      </w:rPr>
    </w:lvl>
    <w:lvl w:ilvl="1" w:tplc="7C8C8556" w:tentative="1">
      <w:start w:val="1"/>
      <w:numFmt w:val="lowerLetter"/>
      <w:lvlText w:val="%2."/>
      <w:lvlJc w:val="left"/>
      <w:pPr>
        <w:ind w:left="2036" w:hanging="360"/>
      </w:pPr>
    </w:lvl>
    <w:lvl w:ilvl="2" w:tplc="D4F0986A" w:tentative="1">
      <w:start w:val="1"/>
      <w:numFmt w:val="lowerRoman"/>
      <w:lvlText w:val="%3."/>
      <w:lvlJc w:val="right"/>
      <w:pPr>
        <w:ind w:left="2756" w:hanging="180"/>
      </w:pPr>
    </w:lvl>
    <w:lvl w:ilvl="3" w:tplc="ABBCC856" w:tentative="1">
      <w:start w:val="1"/>
      <w:numFmt w:val="decimal"/>
      <w:lvlText w:val="%4."/>
      <w:lvlJc w:val="left"/>
      <w:pPr>
        <w:ind w:left="3476" w:hanging="360"/>
      </w:pPr>
    </w:lvl>
    <w:lvl w:ilvl="4" w:tplc="183C2EB2" w:tentative="1">
      <w:start w:val="1"/>
      <w:numFmt w:val="lowerLetter"/>
      <w:lvlText w:val="%5."/>
      <w:lvlJc w:val="left"/>
      <w:pPr>
        <w:ind w:left="4196" w:hanging="360"/>
      </w:pPr>
    </w:lvl>
    <w:lvl w:ilvl="5" w:tplc="BC745B26" w:tentative="1">
      <w:start w:val="1"/>
      <w:numFmt w:val="lowerRoman"/>
      <w:lvlText w:val="%6."/>
      <w:lvlJc w:val="right"/>
      <w:pPr>
        <w:ind w:left="4916" w:hanging="180"/>
      </w:pPr>
    </w:lvl>
    <w:lvl w:ilvl="6" w:tplc="54384DA0" w:tentative="1">
      <w:start w:val="1"/>
      <w:numFmt w:val="decimal"/>
      <w:lvlText w:val="%7."/>
      <w:lvlJc w:val="left"/>
      <w:pPr>
        <w:ind w:left="5636" w:hanging="360"/>
      </w:pPr>
    </w:lvl>
    <w:lvl w:ilvl="7" w:tplc="5A34EAA2" w:tentative="1">
      <w:start w:val="1"/>
      <w:numFmt w:val="lowerLetter"/>
      <w:lvlText w:val="%8."/>
      <w:lvlJc w:val="left"/>
      <w:pPr>
        <w:ind w:left="6356" w:hanging="360"/>
      </w:pPr>
    </w:lvl>
    <w:lvl w:ilvl="8" w:tplc="DCA8AC70" w:tentative="1">
      <w:start w:val="1"/>
      <w:numFmt w:val="lowerRoman"/>
      <w:lvlText w:val="%9."/>
      <w:lvlJc w:val="right"/>
      <w:pPr>
        <w:ind w:left="7076" w:hanging="180"/>
      </w:pPr>
    </w:lvl>
  </w:abstractNum>
  <w:abstractNum w:abstractNumId="21" w15:restartNumberingAfterBreak="0">
    <w:nsid w:val="7F6925D5"/>
    <w:multiLevelType w:val="hybridMultilevel"/>
    <w:tmpl w:val="AB44D41E"/>
    <w:lvl w:ilvl="0" w:tplc="20D6188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3"/>
  </w:num>
  <w:num w:numId="3">
    <w:abstractNumId w:val="12"/>
  </w:num>
  <w:num w:numId="4">
    <w:abstractNumId w:val="17"/>
  </w:num>
  <w:num w:numId="5">
    <w:abstractNumId w:val="8"/>
  </w:num>
  <w:num w:numId="6">
    <w:abstractNumId w:val="14"/>
  </w:num>
  <w:num w:numId="7">
    <w:abstractNumId w:val="15"/>
  </w:num>
  <w:num w:numId="8">
    <w:abstractNumId w:val="20"/>
  </w:num>
  <w:num w:numId="9">
    <w:abstractNumId w:val="16"/>
  </w:num>
  <w:num w:numId="10">
    <w:abstractNumId w:val="18"/>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1"/>
  </w:num>
  <w:num w:numId="20">
    <w:abstractNumId w:val="13"/>
  </w:num>
  <w:num w:numId="21">
    <w:abstractNumId w:val="21"/>
  </w:num>
  <w:num w:numId="22">
    <w:abstractNumId w:val="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C1"/>
    <w:rsid w:val="000630C1"/>
    <w:rsid w:val="00093B9C"/>
    <w:rsid w:val="001376D7"/>
    <w:rsid w:val="00285A95"/>
    <w:rsid w:val="002E6578"/>
    <w:rsid w:val="002E711A"/>
    <w:rsid w:val="003763E4"/>
    <w:rsid w:val="00414358"/>
    <w:rsid w:val="00454B27"/>
    <w:rsid w:val="00564924"/>
    <w:rsid w:val="005E189C"/>
    <w:rsid w:val="00690526"/>
    <w:rsid w:val="00797802"/>
    <w:rsid w:val="007D600D"/>
    <w:rsid w:val="008E167B"/>
    <w:rsid w:val="008F2B85"/>
    <w:rsid w:val="009273BA"/>
    <w:rsid w:val="00A65DAB"/>
    <w:rsid w:val="00A7026F"/>
    <w:rsid w:val="00C54757"/>
    <w:rsid w:val="00CB027B"/>
    <w:rsid w:val="00CD24AA"/>
    <w:rsid w:val="00D30D4C"/>
    <w:rsid w:val="00E54F3C"/>
    <w:rsid w:val="00E7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5E94"/>
  <w15:docId w15:val="{FADB636E-75E7-4C3E-A168-B55B1AD7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Normal21">
    <w:name w:val="Normal_21"/>
    <w:qFormat/>
    <w:rsid w:val="00A65DAB"/>
    <w:pPr>
      <w:spacing w:after="0" w:line="240" w:lineRule="auto"/>
    </w:pPr>
    <w:rPr>
      <w:rFonts w:ascii="Arial" w:eastAsia="Times New Roman" w:hAnsi="Arial" w:cs="Times New Roman"/>
      <w:bCs/>
      <w:sz w:val="24"/>
      <w:szCs w:val="24"/>
    </w:rPr>
  </w:style>
  <w:style w:type="character" w:styleId="Hyperlink">
    <w:name w:val="Hyperlink"/>
    <w:basedOn w:val="DefaultParagraphFont"/>
    <w:uiPriority w:val="99"/>
    <w:unhideWhenUsed/>
    <w:rsid w:val="00E77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010">
      <w:bodyDiv w:val="1"/>
      <w:marLeft w:val="0"/>
      <w:marRight w:val="0"/>
      <w:marTop w:val="0"/>
      <w:marBottom w:val="0"/>
      <w:divBdr>
        <w:top w:val="none" w:sz="0" w:space="0" w:color="auto"/>
        <w:left w:val="none" w:sz="0" w:space="0" w:color="auto"/>
        <w:bottom w:val="none" w:sz="0" w:space="0" w:color="auto"/>
        <w:right w:val="none" w:sz="0" w:space="0" w:color="auto"/>
      </w:divBdr>
    </w:div>
    <w:div w:id="234632663">
      <w:bodyDiv w:val="1"/>
      <w:marLeft w:val="0"/>
      <w:marRight w:val="0"/>
      <w:marTop w:val="0"/>
      <w:marBottom w:val="0"/>
      <w:divBdr>
        <w:top w:val="none" w:sz="0" w:space="0" w:color="auto"/>
        <w:left w:val="none" w:sz="0" w:space="0" w:color="auto"/>
        <w:bottom w:val="none" w:sz="0" w:space="0" w:color="auto"/>
        <w:right w:val="none" w:sz="0" w:space="0" w:color="auto"/>
      </w:divBdr>
    </w:div>
    <w:div w:id="478033851">
      <w:bodyDiv w:val="1"/>
      <w:marLeft w:val="0"/>
      <w:marRight w:val="0"/>
      <w:marTop w:val="0"/>
      <w:marBottom w:val="0"/>
      <w:divBdr>
        <w:top w:val="none" w:sz="0" w:space="0" w:color="auto"/>
        <w:left w:val="none" w:sz="0" w:space="0" w:color="auto"/>
        <w:bottom w:val="none" w:sz="0" w:space="0" w:color="auto"/>
        <w:right w:val="none" w:sz="0" w:space="0" w:color="auto"/>
      </w:divBdr>
    </w:div>
    <w:div w:id="638845886">
      <w:bodyDiv w:val="1"/>
      <w:marLeft w:val="0"/>
      <w:marRight w:val="0"/>
      <w:marTop w:val="0"/>
      <w:marBottom w:val="0"/>
      <w:divBdr>
        <w:top w:val="none" w:sz="0" w:space="0" w:color="auto"/>
        <w:left w:val="none" w:sz="0" w:space="0" w:color="auto"/>
        <w:bottom w:val="none" w:sz="0" w:space="0" w:color="auto"/>
        <w:right w:val="none" w:sz="0" w:space="0" w:color="auto"/>
      </w:divBdr>
    </w:div>
    <w:div w:id="640113101">
      <w:bodyDiv w:val="1"/>
      <w:marLeft w:val="0"/>
      <w:marRight w:val="0"/>
      <w:marTop w:val="0"/>
      <w:marBottom w:val="0"/>
      <w:divBdr>
        <w:top w:val="none" w:sz="0" w:space="0" w:color="auto"/>
        <w:left w:val="none" w:sz="0" w:space="0" w:color="auto"/>
        <w:bottom w:val="none" w:sz="0" w:space="0" w:color="auto"/>
        <w:right w:val="none" w:sz="0" w:space="0" w:color="auto"/>
      </w:divBdr>
    </w:div>
    <w:div w:id="718287729">
      <w:bodyDiv w:val="1"/>
      <w:marLeft w:val="0"/>
      <w:marRight w:val="0"/>
      <w:marTop w:val="0"/>
      <w:marBottom w:val="0"/>
      <w:divBdr>
        <w:top w:val="none" w:sz="0" w:space="0" w:color="auto"/>
        <w:left w:val="none" w:sz="0" w:space="0" w:color="auto"/>
        <w:bottom w:val="none" w:sz="0" w:space="0" w:color="auto"/>
        <w:right w:val="none" w:sz="0" w:space="0" w:color="auto"/>
      </w:divBdr>
    </w:div>
    <w:div w:id="768625477">
      <w:bodyDiv w:val="1"/>
      <w:marLeft w:val="0"/>
      <w:marRight w:val="0"/>
      <w:marTop w:val="0"/>
      <w:marBottom w:val="0"/>
      <w:divBdr>
        <w:top w:val="none" w:sz="0" w:space="0" w:color="auto"/>
        <w:left w:val="none" w:sz="0" w:space="0" w:color="auto"/>
        <w:bottom w:val="none" w:sz="0" w:space="0" w:color="auto"/>
        <w:right w:val="none" w:sz="0" w:space="0" w:color="auto"/>
      </w:divBdr>
    </w:div>
    <w:div w:id="871305323">
      <w:bodyDiv w:val="1"/>
      <w:marLeft w:val="0"/>
      <w:marRight w:val="0"/>
      <w:marTop w:val="0"/>
      <w:marBottom w:val="0"/>
      <w:divBdr>
        <w:top w:val="none" w:sz="0" w:space="0" w:color="auto"/>
        <w:left w:val="none" w:sz="0" w:space="0" w:color="auto"/>
        <w:bottom w:val="none" w:sz="0" w:space="0" w:color="auto"/>
        <w:right w:val="none" w:sz="0" w:space="0" w:color="auto"/>
      </w:divBdr>
    </w:div>
    <w:div w:id="1050223090">
      <w:bodyDiv w:val="1"/>
      <w:marLeft w:val="0"/>
      <w:marRight w:val="0"/>
      <w:marTop w:val="0"/>
      <w:marBottom w:val="0"/>
      <w:divBdr>
        <w:top w:val="none" w:sz="0" w:space="0" w:color="auto"/>
        <w:left w:val="none" w:sz="0" w:space="0" w:color="auto"/>
        <w:bottom w:val="none" w:sz="0" w:space="0" w:color="auto"/>
        <w:right w:val="none" w:sz="0" w:space="0" w:color="auto"/>
      </w:divBdr>
    </w:div>
    <w:div w:id="1275820224">
      <w:bodyDiv w:val="1"/>
      <w:marLeft w:val="0"/>
      <w:marRight w:val="0"/>
      <w:marTop w:val="0"/>
      <w:marBottom w:val="0"/>
      <w:divBdr>
        <w:top w:val="none" w:sz="0" w:space="0" w:color="auto"/>
        <w:left w:val="none" w:sz="0" w:space="0" w:color="auto"/>
        <w:bottom w:val="none" w:sz="0" w:space="0" w:color="auto"/>
        <w:right w:val="none" w:sz="0" w:space="0" w:color="auto"/>
      </w:divBdr>
    </w:div>
    <w:div w:id="1345013820">
      <w:bodyDiv w:val="1"/>
      <w:marLeft w:val="0"/>
      <w:marRight w:val="0"/>
      <w:marTop w:val="0"/>
      <w:marBottom w:val="0"/>
      <w:divBdr>
        <w:top w:val="none" w:sz="0" w:space="0" w:color="auto"/>
        <w:left w:val="none" w:sz="0" w:space="0" w:color="auto"/>
        <w:bottom w:val="none" w:sz="0" w:space="0" w:color="auto"/>
        <w:right w:val="none" w:sz="0" w:space="0" w:color="auto"/>
      </w:divBdr>
    </w:div>
    <w:div w:id="1430151720">
      <w:bodyDiv w:val="1"/>
      <w:marLeft w:val="0"/>
      <w:marRight w:val="0"/>
      <w:marTop w:val="0"/>
      <w:marBottom w:val="0"/>
      <w:divBdr>
        <w:top w:val="none" w:sz="0" w:space="0" w:color="auto"/>
        <w:left w:val="none" w:sz="0" w:space="0" w:color="auto"/>
        <w:bottom w:val="none" w:sz="0" w:space="0" w:color="auto"/>
        <w:right w:val="none" w:sz="0" w:space="0" w:color="auto"/>
      </w:divBdr>
    </w:div>
    <w:div w:id="1572236087">
      <w:bodyDiv w:val="1"/>
      <w:marLeft w:val="0"/>
      <w:marRight w:val="0"/>
      <w:marTop w:val="0"/>
      <w:marBottom w:val="0"/>
      <w:divBdr>
        <w:top w:val="none" w:sz="0" w:space="0" w:color="auto"/>
        <w:left w:val="none" w:sz="0" w:space="0" w:color="auto"/>
        <w:bottom w:val="none" w:sz="0" w:space="0" w:color="auto"/>
        <w:right w:val="none" w:sz="0" w:space="0" w:color="auto"/>
      </w:divBdr>
    </w:div>
    <w:div w:id="1753619651">
      <w:bodyDiv w:val="1"/>
      <w:marLeft w:val="0"/>
      <w:marRight w:val="0"/>
      <w:marTop w:val="0"/>
      <w:marBottom w:val="0"/>
      <w:divBdr>
        <w:top w:val="none" w:sz="0" w:space="0" w:color="auto"/>
        <w:left w:val="none" w:sz="0" w:space="0" w:color="auto"/>
        <w:bottom w:val="none" w:sz="0" w:space="0" w:color="auto"/>
        <w:right w:val="none" w:sz="0" w:space="0" w:color="auto"/>
      </w:divBdr>
    </w:div>
    <w:div w:id="1758821209">
      <w:bodyDiv w:val="1"/>
      <w:marLeft w:val="0"/>
      <w:marRight w:val="0"/>
      <w:marTop w:val="0"/>
      <w:marBottom w:val="0"/>
      <w:divBdr>
        <w:top w:val="none" w:sz="0" w:space="0" w:color="auto"/>
        <w:left w:val="none" w:sz="0" w:space="0" w:color="auto"/>
        <w:bottom w:val="none" w:sz="0" w:space="0" w:color="auto"/>
        <w:right w:val="none" w:sz="0" w:space="0" w:color="auto"/>
      </w:divBdr>
    </w:div>
    <w:div w:id="1791588576">
      <w:bodyDiv w:val="1"/>
      <w:marLeft w:val="0"/>
      <w:marRight w:val="0"/>
      <w:marTop w:val="0"/>
      <w:marBottom w:val="0"/>
      <w:divBdr>
        <w:top w:val="none" w:sz="0" w:space="0" w:color="auto"/>
        <w:left w:val="none" w:sz="0" w:space="0" w:color="auto"/>
        <w:bottom w:val="none" w:sz="0" w:space="0" w:color="auto"/>
        <w:right w:val="none" w:sz="0" w:space="0" w:color="auto"/>
      </w:divBdr>
    </w:div>
    <w:div w:id="205338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about/policies/"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678" TargetMode="External"/><Relationship Id="rId10" Type="http://schemas.openxmlformats.org/officeDocument/2006/relationships/hyperlink" Target="http://council.lancashire.gov.uk/ieListMeetings.aspx?CommitteeID=1072"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956" TargetMode="External"/><Relationship Id="rId14" Type="http://schemas.openxmlformats.org/officeDocument/2006/relationships/hyperlink" Target="http://council.lancashire.gov.uk/ieListMeetings.aspx?CommitteeID=1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ACD5-3859-4751-95E8-7389DA47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20</cp:revision>
  <dcterms:created xsi:type="dcterms:W3CDTF">2014-12-03T08:17:00Z</dcterms:created>
  <dcterms:modified xsi:type="dcterms:W3CDTF">2020-11-30T20:54:00Z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Governance and Committees Report</vt:lpwstr>
  </property>
  <property fmtid="{D5CDD505-2E9C-101B-9397-08002B2CF9AE}" pid="3" name="LeadOfficer">
    <vt:lpwstr>Misbah Mahmood, Holly Tween</vt:lpwstr>
  </property>
  <property fmtid="{D5CDD505-2E9C-101B-9397-08002B2CF9AE}" pid="4" name="LeadOfficerEmail">
    <vt:lpwstr>Misbah.Mahmood@lancashire.gov.uk, holly.tween@lancashire.gov.uk</vt:lpwstr>
  </property>
  <property fmtid="{D5CDD505-2E9C-101B-9397-08002B2CF9AE}" pid="5" name="LeadOfficerTel">
    <vt:lpwstr>Tel: 01772 530818,</vt:lpwstr>
  </property>
  <property fmtid="{D5CDD505-2E9C-101B-9397-08002B2CF9AE}" pid="6" name="MeetingDate">
    <vt:lpwstr>Tuesday, 8 December 2020</vt:lpwstr>
  </property>
</Properties>
</file>